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A68CAF" w14:textId="27BD20A6" w:rsidR="000C3251" w:rsidRPr="00212D84" w:rsidRDefault="00BD4B9D" w:rsidP="00212D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7723">
        <w:rPr>
          <w:rFonts w:ascii="Times New Roman" w:hAnsi="Times New Roman" w:cs="Times New Roman"/>
          <w:b/>
          <w:bCs/>
          <w:sz w:val="24"/>
          <w:szCs w:val="24"/>
        </w:rPr>
        <w:t>Sz</w:t>
      </w:r>
      <w:r w:rsidR="00E054D5" w:rsidRPr="00C17723">
        <w:rPr>
          <w:rFonts w:ascii="Times New Roman" w:hAnsi="Times New Roman" w:cs="Times New Roman"/>
          <w:b/>
          <w:bCs/>
          <w:sz w:val="24"/>
          <w:szCs w:val="24"/>
        </w:rPr>
        <w:t>ám</w:t>
      </w:r>
      <w:r w:rsidR="00E054D5">
        <w:rPr>
          <w:rFonts w:ascii="Times New Roman" w:hAnsi="Times New Roman" w:cs="Times New Roman"/>
          <w:sz w:val="24"/>
          <w:szCs w:val="24"/>
        </w:rPr>
        <w:t>: 1-</w:t>
      </w:r>
      <w:r w:rsidR="00DC40A7">
        <w:rPr>
          <w:rFonts w:ascii="Times New Roman" w:hAnsi="Times New Roman" w:cs="Times New Roman"/>
          <w:sz w:val="24"/>
          <w:szCs w:val="24"/>
        </w:rPr>
        <w:t>5</w:t>
      </w:r>
      <w:r w:rsidR="00E054D5">
        <w:rPr>
          <w:rFonts w:ascii="Times New Roman" w:hAnsi="Times New Roman" w:cs="Times New Roman"/>
          <w:sz w:val="24"/>
          <w:szCs w:val="24"/>
        </w:rPr>
        <w:t>/202</w:t>
      </w:r>
      <w:r w:rsidR="00266E44">
        <w:rPr>
          <w:rFonts w:ascii="Times New Roman" w:hAnsi="Times New Roman" w:cs="Times New Roman"/>
          <w:sz w:val="24"/>
          <w:szCs w:val="24"/>
        </w:rPr>
        <w:t>5</w:t>
      </w:r>
      <w:r w:rsidR="002854BD" w:rsidRPr="00B33EDA">
        <w:rPr>
          <w:rFonts w:ascii="Times New Roman" w:hAnsi="Times New Roman" w:cs="Times New Roman"/>
          <w:sz w:val="24"/>
          <w:szCs w:val="24"/>
        </w:rPr>
        <w:t>.</w:t>
      </w:r>
      <w:r w:rsidR="00212D84">
        <w:rPr>
          <w:rFonts w:ascii="Times New Roman" w:hAnsi="Times New Roman" w:cs="Times New Roman"/>
          <w:sz w:val="24"/>
          <w:szCs w:val="24"/>
        </w:rPr>
        <w:tab/>
      </w:r>
      <w:r w:rsidR="00212D84">
        <w:rPr>
          <w:rFonts w:ascii="Times New Roman" w:hAnsi="Times New Roman" w:cs="Times New Roman"/>
          <w:sz w:val="24"/>
          <w:szCs w:val="24"/>
        </w:rPr>
        <w:tab/>
      </w:r>
      <w:r w:rsidR="00212D84">
        <w:rPr>
          <w:rFonts w:ascii="Times New Roman" w:hAnsi="Times New Roman" w:cs="Times New Roman"/>
          <w:sz w:val="24"/>
          <w:szCs w:val="24"/>
        </w:rPr>
        <w:tab/>
      </w:r>
      <w:r w:rsidR="00212D84">
        <w:rPr>
          <w:rFonts w:ascii="Times New Roman" w:hAnsi="Times New Roman" w:cs="Times New Roman"/>
          <w:sz w:val="24"/>
          <w:szCs w:val="24"/>
        </w:rPr>
        <w:tab/>
      </w:r>
      <w:r w:rsidR="00212D84">
        <w:rPr>
          <w:rFonts w:ascii="Times New Roman" w:hAnsi="Times New Roman" w:cs="Times New Roman"/>
          <w:sz w:val="24"/>
          <w:szCs w:val="24"/>
        </w:rPr>
        <w:tab/>
      </w:r>
      <w:r w:rsidR="00212D84">
        <w:rPr>
          <w:rFonts w:ascii="Times New Roman" w:hAnsi="Times New Roman" w:cs="Times New Roman"/>
          <w:sz w:val="24"/>
          <w:szCs w:val="24"/>
        </w:rPr>
        <w:tab/>
      </w:r>
      <w:r w:rsidR="00212D84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266E44">
        <w:rPr>
          <w:rFonts w:ascii="Times New Roman" w:hAnsi="Times New Roman" w:cs="Times New Roman"/>
          <w:sz w:val="24"/>
          <w:szCs w:val="24"/>
        </w:rPr>
        <w:t>2</w:t>
      </w:r>
      <w:r w:rsidR="00FB6F42" w:rsidRPr="00B33EDA">
        <w:rPr>
          <w:rFonts w:ascii="Times New Roman" w:hAnsi="Times New Roman" w:cs="Times New Roman"/>
          <w:sz w:val="24"/>
          <w:szCs w:val="24"/>
        </w:rPr>
        <w:t xml:space="preserve">. számú napirendi pont </w:t>
      </w:r>
    </w:p>
    <w:p w14:paraId="50FCE4D4" w14:textId="7729EE44" w:rsidR="00E05086" w:rsidRPr="00A119ED" w:rsidRDefault="009F6A9D" w:rsidP="00127B0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Előterjeszté</w:t>
      </w:r>
      <w:r w:rsidR="00E05086">
        <w:rPr>
          <w:rFonts w:ascii="Times New Roman" w:hAnsi="Times New Roman"/>
          <w:b/>
          <w:sz w:val="24"/>
          <w:szCs w:val="24"/>
          <w:u w:val="single"/>
        </w:rPr>
        <w:t>s</w:t>
      </w:r>
    </w:p>
    <w:p w14:paraId="10E368E4" w14:textId="77777777" w:rsidR="00E05086" w:rsidRPr="00A119ED" w:rsidRDefault="00E05086" w:rsidP="00127B0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119ED">
        <w:rPr>
          <w:rFonts w:ascii="Times New Roman" w:hAnsi="Times New Roman"/>
          <w:b/>
          <w:sz w:val="24"/>
          <w:szCs w:val="24"/>
        </w:rPr>
        <w:t>Z</w:t>
      </w:r>
      <w:r>
        <w:rPr>
          <w:rFonts w:ascii="Times New Roman" w:hAnsi="Times New Roman"/>
          <w:b/>
          <w:sz w:val="24"/>
          <w:szCs w:val="24"/>
        </w:rPr>
        <w:t xml:space="preserve">alaszentgrót Város Önkormányzata </w:t>
      </w:r>
      <w:r w:rsidR="009F6A9D">
        <w:rPr>
          <w:rFonts w:ascii="Times New Roman" w:hAnsi="Times New Roman"/>
          <w:b/>
          <w:sz w:val="24"/>
          <w:szCs w:val="24"/>
        </w:rPr>
        <w:t>Képviselő-testület</w:t>
      </w:r>
      <w:r>
        <w:rPr>
          <w:rFonts w:ascii="Times New Roman" w:hAnsi="Times New Roman"/>
          <w:b/>
          <w:sz w:val="24"/>
          <w:szCs w:val="24"/>
        </w:rPr>
        <w:t>ének</w:t>
      </w:r>
    </w:p>
    <w:p w14:paraId="3205665E" w14:textId="02B0660E" w:rsidR="00FB6F42" w:rsidRPr="00212D84" w:rsidRDefault="00E05086" w:rsidP="00212D8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119ED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>2</w:t>
      </w:r>
      <w:r w:rsidR="00266E44">
        <w:rPr>
          <w:rFonts w:ascii="Times New Roman" w:hAnsi="Times New Roman"/>
          <w:b/>
          <w:sz w:val="24"/>
          <w:szCs w:val="24"/>
        </w:rPr>
        <w:t>5</w:t>
      </w:r>
      <w:r w:rsidRPr="00A119ED">
        <w:rPr>
          <w:rFonts w:ascii="Times New Roman" w:hAnsi="Times New Roman"/>
          <w:b/>
          <w:sz w:val="24"/>
          <w:szCs w:val="24"/>
        </w:rPr>
        <w:t>. május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266E44">
        <w:rPr>
          <w:rFonts w:ascii="Times New Roman" w:hAnsi="Times New Roman"/>
          <w:b/>
          <w:sz w:val="24"/>
          <w:szCs w:val="24"/>
        </w:rPr>
        <w:t>2</w:t>
      </w:r>
      <w:r w:rsidR="00E07735">
        <w:rPr>
          <w:rFonts w:ascii="Times New Roman" w:hAnsi="Times New Roman"/>
          <w:b/>
          <w:sz w:val="24"/>
          <w:szCs w:val="24"/>
        </w:rPr>
        <w:t>9</w:t>
      </w:r>
      <w:r>
        <w:rPr>
          <w:rFonts w:ascii="Times New Roman" w:hAnsi="Times New Roman"/>
          <w:b/>
          <w:sz w:val="24"/>
          <w:szCs w:val="24"/>
        </w:rPr>
        <w:t>-</w:t>
      </w:r>
      <w:r w:rsidR="009F6A9D">
        <w:rPr>
          <w:rFonts w:ascii="Times New Roman" w:hAnsi="Times New Roman"/>
          <w:b/>
          <w:sz w:val="24"/>
          <w:szCs w:val="24"/>
        </w:rPr>
        <w:t>i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BD4B9D">
        <w:rPr>
          <w:rFonts w:ascii="Times New Roman" w:hAnsi="Times New Roman"/>
          <w:b/>
          <w:sz w:val="24"/>
          <w:szCs w:val="24"/>
        </w:rPr>
        <w:t>rendes, nyilvános</w:t>
      </w:r>
      <w:r w:rsidR="009F6A9D">
        <w:rPr>
          <w:rFonts w:ascii="Times New Roman" w:hAnsi="Times New Roman"/>
          <w:b/>
          <w:sz w:val="24"/>
          <w:szCs w:val="24"/>
        </w:rPr>
        <w:t xml:space="preserve"> ülésére</w:t>
      </w:r>
    </w:p>
    <w:p w14:paraId="3ABCFB2B" w14:textId="77777777" w:rsidR="000C3251" w:rsidRPr="00B33EDA" w:rsidRDefault="000C3251" w:rsidP="00127B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434E6EA" w14:textId="72DD4126" w:rsidR="00FB6F42" w:rsidRPr="00B33EDA" w:rsidRDefault="002854BD" w:rsidP="00127B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EDA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</w:t>
      </w:r>
      <w:r w:rsidR="00E054D5">
        <w:rPr>
          <w:rFonts w:ascii="Times New Roman" w:hAnsi="Times New Roman" w:cs="Times New Roman"/>
          <w:sz w:val="24"/>
          <w:szCs w:val="24"/>
        </w:rPr>
        <w:t>: A 202</w:t>
      </w:r>
      <w:r w:rsidR="00266E44">
        <w:rPr>
          <w:rFonts w:ascii="Times New Roman" w:hAnsi="Times New Roman" w:cs="Times New Roman"/>
          <w:sz w:val="24"/>
          <w:szCs w:val="24"/>
        </w:rPr>
        <w:t>4</w:t>
      </w:r>
      <w:r w:rsidR="00FB6F42" w:rsidRPr="00B33EDA">
        <w:rPr>
          <w:rFonts w:ascii="Times New Roman" w:hAnsi="Times New Roman" w:cs="Times New Roman"/>
          <w:sz w:val="24"/>
          <w:szCs w:val="24"/>
        </w:rPr>
        <w:t>. évi költs</w:t>
      </w:r>
      <w:r w:rsidR="00E054D5">
        <w:rPr>
          <w:rFonts w:ascii="Times New Roman" w:hAnsi="Times New Roman" w:cs="Times New Roman"/>
          <w:sz w:val="24"/>
          <w:szCs w:val="24"/>
        </w:rPr>
        <w:t>égvetés végrehajtásáról és a 202</w:t>
      </w:r>
      <w:r w:rsidR="00266E44">
        <w:rPr>
          <w:rFonts w:ascii="Times New Roman" w:hAnsi="Times New Roman" w:cs="Times New Roman"/>
          <w:sz w:val="24"/>
          <w:szCs w:val="24"/>
        </w:rPr>
        <w:t>4</w:t>
      </w:r>
      <w:r w:rsidR="00FB6F42" w:rsidRPr="00B33EDA">
        <w:rPr>
          <w:rFonts w:ascii="Times New Roman" w:hAnsi="Times New Roman" w:cs="Times New Roman"/>
          <w:sz w:val="24"/>
          <w:szCs w:val="24"/>
        </w:rPr>
        <w:t>. évi költségvetési maradvány jóváhagyásáról szóló önkormányzati rendelet elfogadása</w:t>
      </w:r>
    </w:p>
    <w:p w14:paraId="2CBA2424" w14:textId="77777777" w:rsidR="000149E8" w:rsidRPr="00B33EDA" w:rsidRDefault="000149E8" w:rsidP="00127B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FF5B32" w14:textId="77777777" w:rsidR="00FB6F42" w:rsidRPr="00AF7756" w:rsidRDefault="009F6A9D" w:rsidP="00127B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F7756">
        <w:rPr>
          <w:rFonts w:ascii="Times New Roman" w:hAnsi="Times New Roman" w:cs="Times New Roman"/>
          <w:b/>
          <w:sz w:val="24"/>
          <w:szCs w:val="24"/>
        </w:rPr>
        <w:t>Tisztelt Képviselő-testület!</w:t>
      </w:r>
      <w:r w:rsidR="00E05086" w:rsidRPr="00AF775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D5A5B17" w14:textId="77777777" w:rsidR="00FB6F42" w:rsidRPr="00B33EDA" w:rsidRDefault="00FB6F42" w:rsidP="00127B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FB7CAF6" w14:textId="4D6DC5C8" w:rsidR="0085387E" w:rsidRPr="0085387E" w:rsidRDefault="0085387E" w:rsidP="00127B0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5387E">
        <w:rPr>
          <w:rFonts w:ascii="Times New Roman" w:hAnsi="Times New Roman" w:cs="Times New Roman"/>
          <w:b/>
          <w:sz w:val="24"/>
          <w:szCs w:val="24"/>
          <w:u w:val="single"/>
        </w:rPr>
        <w:t xml:space="preserve">A 2024. évi költségvetés végrehajtása és a 2024. évi költségvetési maradvány jóváhagyása: </w:t>
      </w:r>
    </w:p>
    <w:p w14:paraId="44469468" w14:textId="77777777" w:rsidR="0085387E" w:rsidRDefault="0085387E" w:rsidP="00127B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655798" w14:textId="25718994" w:rsidR="000608BC" w:rsidRDefault="00FB6F42" w:rsidP="00127B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EDA">
        <w:rPr>
          <w:rFonts w:ascii="Times New Roman" w:hAnsi="Times New Roman" w:cs="Times New Roman"/>
          <w:sz w:val="24"/>
          <w:szCs w:val="24"/>
        </w:rPr>
        <w:t xml:space="preserve">Az államháztartásról szóló 2011. évi CXCV. törvény </w:t>
      </w:r>
      <w:r w:rsidR="00037C3E">
        <w:rPr>
          <w:rFonts w:ascii="Times New Roman" w:hAnsi="Times New Roman" w:cs="Times New Roman"/>
          <w:sz w:val="24"/>
          <w:szCs w:val="24"/>
        </w:rPr>
        <w:t xml:space="preserve">(a továbbiakban: Áht.) </w:t>
      </w:r>
      <w:r w:rsidRPr="00B33EDA">
        <w:rPr>
          <w:rFonts w:ascii="Times New Roman" w:hAnsi="Times New Roman" w:cs="Times New Roman"/>
          <w:sz w:val="24"/>
          <w:szCs w:val="24"/>
        </w:rPr>
        <w:t>91. § (1) bekezdése al</w:t>
      </w:r>
      <w:r w:rsidR="003C5714" w:rsidRPr="00B33EDA">
        <w:rPr>
          <w:rFonts w:ascii="Times New Roman" w:hAnsi="Times New Roman" w:cs="Times New Roman"/>
          <w:sz w:val="24"/>
          <w:szCs w:val="24"/>
        </w:rPr>
        <w:t>apján a jegyző által előkészített zárszámadási rendelet</w:t>
      </w:r>
      <w:r w:rsidR="00E05086">
        <w:rPr>
          <w:rFonts w:ascii="Times New Roman" w:hAnsi="Times New Roman" w:cs="Times New Roman"/>
          <w:sz w:val="24"/>
          <w:szCs w:val="24"/>
        </w:rPr>
        <w:t>-</w:t>
      </w:r>
      <w:r w:rsidR="003C5714" w:rsidRPr="00B33EDA">
        <w:rPr>
          <w:rFonts w:ascii="Times New Roman" w:hAnsi="Times New Roman" w:cs="Times New Roman"/>
          <w:sz w:val="24"/>
          <w:szCs w:val="24"/>
        </w:rPr>
        <w:t>tervezetet a polgármester terjeszti a képviselő-testület elé úgy, hogy az a</w:t>
      </w:r>
      <w:r w:rsidR="00114895" w:rsidRPr="00B33EDA">
        <w:rPr>
          <w:rFonts w:ascii="Times New Roman" w:hAnsi="Times New Roman" w:cs="Times New Roman"/>
          <w:sz w:val="24"/>
          <w:szCs w:val="24"/>
        </w:rPr>
        <w:t xml:space="preserve"> képviselő-testület elé terjeszté</w:t>
      </w:r>
      <w:r w:rsidR="00434678" w:rsidRPr="00B33EDA">
        <w:rPr>
          <w:rFonts w:ascii="Times New Roman" w:hAnsi="Times New Roman" w:cs="Times New Roman"/>
          <w:sz w:val="24"/>
          <w:szCs w:val="24"/>
        </w:rPr>
        <w:t>sét követő harminc napon belül</w:t>
      </w:r>
      <w:r w:rsidR="000608BC">
        <w:rPr>
          <w:rFonts w:ascii="Times New Roman" w:hAnsi="Times New Roman" w:cs="Times New Roman"/>
          <w:sz w:val="24"/>
          <w:szCs w:val="24"/>
        </w:rPr>
        <w:t xml:space="preserve">, de legkésőbb a költségvetési évet követő ötödik hónap utolsó napjáig hatályba lépjen. </w:t>
      </w:r>
    </w:p>
    <w:p w14:paraId="40DE650B" w14:textId="77777777" w:rsidR="00347F75" w:rsidRPr="00B33EDA" w:rsidRDefault="00347F75" w:rsidP="00127B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D73688" w14:textId="6BAC0006" w:rsidR="00393F2B" w:rsidRDefault="00347F75" w:rsidP="00127B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EDA">
        <w:rPr>
          <w:rFonts w:ascii="Times New Roman" w:hAnsi="Times New Roman" w:cs="Times New Roman"/>
          <w:sz w:val="24"/>
          <w:szCs w:val="24"/>
        </w:rPr>
        <w:t>Zalaszentgrót Város Önkormán</w:t>
      </w:r>
      <w:r w:rsidR="004937A8">
        <w:rPr>
          <w:rFonts w:ascii="Times New Roman" w:hAnsi="Times New Roman" w:cs="Times New Roman"/>
          <w:sz w:val="24"/>
          <w:szCs w:val="24"/>
        </w:rPr>
        <w:t>yzatának Képviselő-testület</w:t>
      </w:r>
      <w:r w:rsidR="009944A4">
        <w:rPr>
          <w:rFonts w:ascii="Times New Roman" w:hAnsi="Times New Roman" w:cs="Times New Roman"/>
          <w:sz w:val="24"/>
          <w:szCs w:val="24"/>
        </w:rPr>
        <w:t>e</w:t>
      </w:r>
      <w:r w:rsidR="00067519">
        <w:rPr>
          <w:rFonts w:ascii="Times New Roman" w:hAnsi="Times New Roman" w:cs="Times New Roman"/>
          <w:sz w:val="24"/>
          <w:szCs w:val="24"/>
        </w:rPr>
        <w:t xml:space="preserve"> </w:t>
      </w:r>
      <w:r w:rsidR="004937A8">
        <w:rPr>
          <w:rFonts w:ascii="Times New Roman" w:hAnsi="Times New Roman" w:cs="Times New Roman"/>
          <w:sz w:val="24"/>
          <w:szCs w:val="24"/>
        </w:rPr>
        <w:t xml:space="preserve">a </w:t>
      </w:r>
      <w:r w:rsidR="00E07735">
        <w:rPr>
          <w:rFonts w:ascii="Times New Roman" w:hAnsi="Times New Roman" w:cs="Times New Roman"/>
          <w:sz w:val="24"/>
          <w:szCs w:val="24"/>
        </w:rPr>
        <w:t>2</w:t>
      </w:r>
      <w:r w:rsidR="004937A8">
        <w:rPr>
          <w:rFonts w:ascii="Times New Roman" w:hAnsi="Times New Roman" w:cs="Times New Roman"/>
          <w:sz w:val="24"/>
          <w:szCs w:val="24"/>
        </w:rPr>
        <w:t>/202</w:t>
      </w:r>
      <w:r w:rsidR="00E07735">
        <w:rPr>
          <w:rFonts w:ascii="Times New Roman" w:hAnsi="Times New Roman" w:cs="Times New Roman"/>
          <w:sz w:val="24"/>
          <w:szCs w:val="24"/>
        </w:rPr>
        <w:t>4</w:t>
      </w:r>
      <w:r w:rsidRPr="00B33EDA">
        <w:rPr>
          <w:rFonts w:ascii="Times New Roman" w:hAnsi="Times New Roman" w:cs="Times New Roman"/>
          <w:sz w:val="24"/>
          <w:szCs w:val="24"/>
        </w:rPr>
        <w:t>. (II.</w:t>
      </w:r>
      <w:r w:rsidR="00BB669F" w:rsidRPr="00B33EDA">
        <w:rPr>
          <w:rFonts w:ascii="Times New Roman" w:hAnsi="Times New Roman" w:cs="Times New Roman"/>
          <w:sz w:val="24"/>
          <w:szCs w:val="24"/>
        </w:rPr>
        <w:t xml:space="preserve"> </w:t>
      </w:r>
      <w:r w:rsidRPr="00B33EDA">
        <w:rPr>
          <w:rFonts w:ascii="Times New Roman" w:hAnsi="Times New Roman" w:cs="Times New Roman"/>
          <w:sz w:val="24"/>
          <w:szCs w:val="24"/>
        </w:rPr>
        <w:t>1</w:t>
      </w:r>
      <w:r w:rsidR="00E07735">
        <w:rPr>
          <w:rFonts w:ascii="Times New Roman" w:hAnsi="Times New Roman" w:cs="Times New Roman"/>
          <w:sz w:val="24"/>
          <w:szCs w:val="24"/>
        </w:rPr>
        <w:t>5</w:t>
      </w:r>
      <w:r w:rsidRPr="00B33EDA">
        <w:rPr>
          <w:rFonts w:ascii="Times New Roman" w:hAnsi="Times New Roman" w:cs="Times New Roman"/>
          <w:sz w:val="24"/>
          <w:szCs w:val="24"/>
        </w:rPr>
        <w:t>.) önko</w:t>
      </w:r>
      <w:r w:rsidR="004937A8">
        <w:rPr>
          <w:rFonts w:ascii="Times New Roman" w:hAnsi="Times New Roman" w:cs="Times New Roman"/>
          <w:sz w:val="24"/>
          <w:szCs w:val="24"/>
        </w:rPr>
        <w:t xml:space="preserve">rmányzati rendeletében </w:t>
      </w:r>
      <w:r w:rsidR="00E07735">
        <w:rPr>
          <w:rFonts w:ascii="Times New Roman" w:hAnsi="Times New Roman" w:cs="Times New Roman"/>
          <w:sz w:val="24"/>
          <w:szCs w:val="24"/>
        </w:rPr>
        <w:t>2.117.297</w:t>
      </w:r>
      <w:r w:rsidRPr="00B33EDA">
        <w:rPr>
          <w:rFonts w:ascii="Times New Roman" w:hAnsi="Times New Roman" w:cs="Times New Roman"/>
          <w:sz w:val="24"/>
          <w:szCs w:val="24"/>
        </w:rPr>
        <w:t xml:space="preserve"> e</w:t>
      </w:r>
      <w:r w:rsidR="00E05086">
        <w:rPr>
          <w:rFonts w:ascii="Times New Roman" w:hAnsi="Times New Roman" w:cs="Times New Roman"/>
          <w:sz w:val="24"/>
          <w:szCs w:val="24"/>
        </w:rPr>
        <w:t xml:space="preserve"> </w:t>
      </w:r>
      <w:r w:rsidRPr="00B33EDA">
        <w:rPr>
          <w:rFonts w:ascii="Times New Roman" w:hAnsi="Times New Roman" w:cs="Times New Roman"/>
          <w:sz w:val="24"/>
          <w:szCs w:val="24"/>
        </w:rPr>
        <w:t xml:space="preserve">Ft főösszeggel fogadta el a város </w:t>
      </w:r>
      <w:r w:rsidR="00393F2B">
        <w:rPr>
          <w:rFonts w:ascii="Times New Roman" w:hAnsi="Times New Roman" w:cs="Times New Roman"/>
          <w:sz w:val="24"/>
          <w:szCs w:val="24"/>
        </w:rPr>
        <w:t>202</w:t>
      </w:r>
      <w:r w:rsidR="00E07735">
        <w:rPr>
          <w:rFonts w:ascii="Times New Roman" w:hAnsi="Times New Roman" w:cs="Times New Roman"/>
          <w:sz w:val="24"/>
          <w:szCs w:val="24"/>
        </w:rPr>
        <w:t>4</w:t>
      </w:r>
      <w:r w:rsidR="00393F2B">
        <w:rPr>
          <w:rFonts w:ascii="Times New Roman" w:hAnsi="Times New Roman" w:cs="Times New Roman"/>
          <w:sz w:val="24"/>
          <w:szCs w:val="24"/>
        </w:rPr>
        <w:t xml:space="preserve">.évi </w:t>
      </w:r>
      <w:r w:rsidRPr="00B33EDA">
        <w:rPr>
          <w:rFonts w:ascii="Times New Roman" w:hAnsi="Times New Roman" w:cs="Times New Roman"/>
          <w:sz w:val="24"/>
          <w:szCs w:val="24"/>
        </w:rPr>
        <w:t>k</w:t>
      </w:r>
      <w:r w:rsidR="004937A8">
        <w:rPr>
          <w:rFonts w:ascii="Times New Roman" w:hAnsi="Times New Roman" w:cs="Times New Roman"/>
          <w:sz w:val="24"/>
          <w:szCs w:val="24"/>
        </w:rPr>
        <w:t>öltségvetését a Magyarország 202</w:t>
      </w:r>
      <w:r w:rsidR="00BA5C4E">
        <w:rPr>
          <w:rFonts w:ascii="Times New Roman" w:hAnsi="Times New Roman" w:cs="Times New Roman"/>
          <w:sz w:val="24"/>
          <w:szCs w:val="24"/>
        </w:rPr>
        <w:t>4</w:t>
      </w:r>
      <w:r w:rsidRPr="00B33EDA">
        <w:rPr>
          <w:rFonts w:ascii="Times New Roman" w:hAnsi="Times New Roman" w:cs="Times New Roman"/>
          <w:sz w:val="24"/>
          <w:szCs w:val="24"/>
        </w:rPr>
        <w:t>. évi közp</w:t>
      </w:r>
      <w:r w:rsidR="004937A8">
        <w:rPr>
          <w:rFonts w:ascii="Times New Roman" w:hAnsi="Times New Roman" w:cs="Times New Roman"/>
          <w:sz w:val="24"/>
          <w:szCs w:val="24"/>
        </w:rPr>
        <w:t>onti költségvetéséről szóló 20</w:t>
      </w:r>
      <w:r w:rsidR="00393F2B">
        <w:rPr>
          <w:rFonts w:ascii="Times New Roman" w:hAnsi="Times New Roman" w:cs="Times New Roman"/>
          <w:sz w:val="24"/>
          <w:szCs w:val="24"/>
        </w:rPr>
        <w:t>2</w:t>
      </w:r>
      <w:r w:rsidR="00E07735">
        <w:rPr>
          <w:rFonts w:ascii="Times New Roman" w:hAnsi="Times New Roman" w:cs="Times New Roman"/>
          <w:sz w:val="24"/>
          <w:szCs w:val="24"/>
        </w:rPr>
        <w:t>3</w:t>
      </w:r>
      <w:r w:rsidRPr="00B33EDA">
        <w:rPr>
          <w:rFonts w:ascii="Times New Roman" w:hAnsi="Times New Roman" w:cs="Times New Roman"/>
          <w:sz w:val="24"/>
          <w:szCs w:val="24"/>
        </w:rPr>
        <w:t>. év</w:t>
      </w:r>
      <w:r w:rsidR="004937A8">
        <w:rPr>
          <w:rFonts w:ascii="Times New Roman" w:hAnsi="Times New Roman" w:cs="Times New Roman"/>
          <w:sz w:val="24"/>
          <w:szCs w:val="24"/>
        </w:rPr>
        <w:t xml:space="preserve">i </w:t>
      </w:r>
      <w:r w:rsidR="00E07735">
        <w:rPr>
          <w:rFonts w:ascii="Times New Roman" w:hAnsi="Times New Roman" w:cs="Times New Roman"/>
          <w:sz w:val="24"/>
          <w:szCs w:val="24"/>
        </w:rPr>
        <w:t>L</w:t>
      </w:r>
      <w:r w:rsidR="00A43293">
        <w:rPr>
          <w:rFonts w:ascii="Times New Roman" w:hAnsi="Times New Roman" w:cs="Times New Roman"/>
          <w:sz w:val="24"/>
          <w:szCs w:val="24"/>
        </w:rPr>
        <w:t>V</w:t>
      </w:r>
      <w:r w:rsidR="00672C4B">
        <w:rPr>
          <w:rFonts w:ascii="Times New Roman" w:hAnsi="Times New Roman" w:cs="Times New Roman"/>
          <w:sz w:val="24"/>
          <w:szCs w:val="24"/>
        </w:rPr>
        <w:t>.</w:t>
      </w:r>
      <w:r w:rsidRPr="00B33EDA">
        <w:rPr>
          <w:rFonts w:ascii="Times New Roman" w:hAnsi="Times New Roman" w:cs="Times New Roman"/>
          <w:sz w:val="24"/>
          <w:szCs w:val="24"/>
        </w:rPr>
        <w:t xml:space="preserve"> törvény előírásai alapján.</w:t>
      </w:r>
    </w:p>
    <w:p w14:paraId="471737DC" w14:textId="77777777" w:rsidR="00863958" w:rsidRDefault="00863958" w:rsidP="00127B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293775" w14:textId="6B7EEAA2" w:rsidR="00347F75" w:rsidRPr="00B33EDA" w:rsidRDefault="00347F75" w:rsidP="00127B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EDA">
        <w:rPr>
          <w:rFonts w:ascii="Times New Roman" w:hAnsi="Times New Roman" w:cs="Times New Roman"/>
          <w:sz w:val="24"/>
          <w:szCs w:val="24"/>
        </w:rPr>
        <w:t>Az év során elfogadott módosítások után év végére a költségvetés f</w:t>
      </w:r>
      <w:r w:rsidR="004937A8">
        <w:rPr>
          <w:rFonts w:ascii="Times New Roman" w:hAnsi="Times New Roman" w:cs="Times New Roman"/>
          <w:sz w:val="24"/>
          <w:szCs w:val="24"/>
        </w:rPr>
        <w:t>őös</w:t>
      </w:r>
      <w:r w:rsidR="005945AF">
        <w:rPr>
          <w:rFonts w:ascii="Times New Roman" w:hAnsi="Times New Roman" w:cs="Times New Roman"/>
          <w:sz w:val="24"/>
          <w:szCs w:val="24"/>
        </w:rPr>
        <w:t>s</w:t>
      </w:r>
      <w:r w:rsidR="004937A8">
        <w:rPr>
          <w:rFonts w:ascii="Times New Roman" w:hAnsi="Times New Roman" w:cs="Times New Roman"/>
          <w:sz w:val="24"/>
          <w:szCs w:val="24"/>
        </w:rPr>
        <w:t xml:space="preserve">zege </w:t>
      </w:r>
      <w:r w:rsidR="00E07735">
        <w:rPr>
          <w:rFonts w:ascii="Times New Roman" w:hAnsi="Times New Roman" w:cs="Times New Roman"/>
          <w:sz w:val="24"/>
          <w:szCs w:val="24"/>
        </w:rPr>
        <w:t>2.349.531</w:t>
      </w:r>
      <w:r w:rsidRPr="00B33EDA">
        <w:rPr>
          <w:rFonts w:ascii="Times New Roman" w:hAnsi="Times New Roman" w:cs="Times New Roman"/>
          <w:sz w:val="24"/>
          <w:szCs w:val="24"/>
        </w:rPr>
        <w:t xml:space="preserve"> e</w:t>
      </w:r>
      <w:r w:rsidR="00E05086">
        <w:rPr>
          <w:rFonts w:ascii="Times New Roman" w:hAnsi="Times New Roman" w:cs="Times New Roman"/>
          <w:sz w:val="24"/>
          <w:szCs w:val="24"/>
        </w:rPr>
        <w:t xml:space="preserve"> </w:t>
      </w:r>
      <w:r w:rsidRPr="00B33EDA">
        <w:rPr>
          <w:rFonts w:ascii="Times New Roman" w:hAnsi="Times New Roman" w:cs="Times New Roman"/>
          <w:sz w:val="24"/>
          <w:szCs w:val="24"/>
        </w:rPr>
        <w:t xml:space="preserve">Ft-ra emelkedett, amelyben </w:t>
      </w:r>
      <w:r w:rsidR="002E3E14">
        <w:rPr>
          <w:rFonts w:ascii="Times New Roman" w:hAnsi="Times New Roman" w:cs="Times New Roman"/>
          <w:sz w:val="24"/>
          <w:szCs w:val="24"/>
        </w:rPr>
        <w:t>döntő</w:t>
      </w:r>
      <w:r w:rsidRPr="00B33EDA">
        <w:rPr>
          <w:rFonts w:ascii="Times New Roman" w:hAnsi="Times New Roman" w:cs="Times New Roman"/>
          <w:sz w:val="24"/>
          <w:szCs w:val="24"/>
        </w:rPr>
        <w:t xml:space="preserve"> szerepe a</w:t>
      </w:r>
      <w:r w:rsidR="004937A8">
        <w:rPr>
          <w:rFonts w:ascii="Times New Roman" w:hAnsi="Times New Roman" w:cs="Times New Roman"/>
          <w:sz w:val="24"/>
          <w:szCs w:val="24"/>
        </w:rPr>
        <w:t>z évközben induló közmunka programoknak és a</w:t>
      </w:r>
      <w:r w:rsidR="00A43293">
        <w:rPr>
          <w:rFonts w:ascii="Times New Roman" w:hAnsi="Times New Roman" w:cs="Times New Roman"/>
          <w:sz w:val="24"/>
          <w:szCs w:val="24"/>
        </w:rPr>
        <w:t>z állami feladatfinanszírozásnak</w:t>
      </w:r>
      <w:r w:rsidR="002E3E14">
        <w:rPr>
          <w:rFonts w:ascii="Times New Roman" w:hAnsi="Times New Roman" w:cs="Times New Roman"/>
          <w:sz w:val="24"/>
          <w:szCs w:val="24"/>
        </w:rPr>
        <w:t xml:space="preserve"> volt.</w:t>
      </w:r>
      <w:r w:rsidR="00A43293">
        <w:rPr>
          <w:rFonts w:ascii="Times New Roman" w:hAnsi="Times New Roman" w:cs="Times New Roman"/>
          <w:sz w:val="24"/>
          <w:szCs w:val="24"/>
        </w:rPr>
        <w:t xml:space="preserve"> </w:t>
      </w:r>
      <w:r w:rsidR="004937A8">
        <w:rPr>
          <w:rFonts w:ascii="Times New Roman" w:hAnsi="Times New Roman" w:cs="Times New Roman"/>
          <w:sz w:val="24"/>
          <w:szCs w:val="24"/>
        </w:rPr>
        <w:t>A 202</w:t>
      </w:r>
      <w:r w:rsidR="00E07735">
        <w:rPr>
          <w:rFonts w:ascii="Times New Roman" w:hAnsi="Times New Roman" w:cs="Times New Roman"/>
          <w:sz w:val="24"/>
          <w:szCs w:val="24"/>
        </w:rPr>
        <w:t>4</w:t>
      </w:r>
      <w:r w:rsidR="00844C55" w:rsidRPr="00B33EDA">
        <w:rPr>
          <w:rFonts w:ascii="Times New Roman" w:hAnsi="Times New Roman" w:cs="Times New Roman"/>
          <w:sz w:val="24"/>
          <w:szCs w:val="24"/>
        </w:rPr>
        <w:t>. évi bevételeke</w:t>
      </w:r>
      <w:r w:rsidR="00CD4DAC" w:rsidRPr="00B33EDA">
        <w:rPr>
          <w:rFonts w:ascii="Times New Roman" w:hAnsi="Times New Roman" w:cs="Times New Roman"/>
          <w:sz w:val="24"/>
          <w:szCs w:val="24"/>
        </w:rPr>
        <w:t>t és kiadásokat mérlegszerűen a rendelet</w:t>
      </w:r>
      <w:r w:rsidR="00844C55" w:rsidRPr="00B33EDA">
        <w:rPr>
          <w:rFonts w:ascii="Times New Roman" w:hAnsi="Times New Roman" w:cs="Times New Roman"/>
          <w:sz w:val="24"/>
          <w:szCs w:val="24"/>
        </w:rPr>
        <w:t xml:space="preserve"> 1. melléklet</w:t>
      </w:r>
      <w:r w:rsidR="00CD4DAC" w:rsidRPr="00B33EDA">
        <w:rPr>
          <w:rFonts w:ascii="Times New Roman" w:hAnsi="Times New Roman" w:cs="Times New Roman"/>
          <w:sz w:val="24"/>
          <w:szCs w:val="24"/>
        </w:rPr>
        <w:t>e, a bevételi</w:t>
      </w:r>
      <w:r w:rsidR="00A132B3">
        <w:rPr>
          <w:rFonts w:ascii="Times New Roman" w:hAnsi="Times New Roman" w:cs="Times New Roman"/>
          <w:sz w:val="24"/>
          <w:szCs w:val="24"/>
        </w:rPr>
        <w:t xml:space="preserve"> és kiadási </w:t>
      </w:r>
      <w:r w:rsidR="00CD4DAC" w:rsidRPr="00B33EDA">
        <w:rPr>
          <w:rFonts w:ascii="Times New Roman" w:hAnsi="Times New Roman" w:cs="Times New Roman"/>
          <w:sz w:val="24"/>
          <w:szCs w:val="24"/>
        </w:rPr>
        <w:t>előirányzatok teljesítését címenként és rovatonként a</w:t>
      </w:r>
      <w:r w:rsidR="00A132B3">
        <w:rPr>
          <w:rFonts w:ascii="Times New Roman" w:hAnsi="Times New Roman" w:cs="Times New Roman"/>
          <w:sz w:val="24"/>
          <w:szCs w:val="24"/>
        </w:rPr>
        <w:t xml:space="preserve"> rendelet 2</w:t>
      </w:r>
      <w:r w:rsidR="000C3251">
        <w:rPr>
          <w:rFonts w:ascii="Times New Roman" w:hAnsi="Times New Roman" w:cs="Times New Roman"/>
          <w:sz w:val="24"/>
          <w:szCs w:val="24"/>
        </w:rPr>
        <w:t>.</w:t>
      </w:r>
      <w:r w:rsidR="00076D3B">
        <w:rPr>
          <w:rFonts w:ascii="Times New Roman" w:hAnsi="Times New Roman" w:cs="Times New Roman"/>
          <w:sz w:val="24"/>
          <w:szCs w:val="24"/>
        </w:rPr>
        <w:t>,</w:t>
      </w:r>
      <w:r w:rsidR="00CD4DAC" w:rsidRPr="00B33EDA">
        <w:rPr>
          <w:rFonts w:ascii="Times New Roman" w:hAnsi="Times New Roman" w:cs="Times New Roman"/>
          <w:sz w:val="24"/>
          <w:szCs w:val="24"/>
        </w:rPr>
        <w:t xml:space="preserve"> 3</w:t>
      </w:r>
      <w:r w:rsidR="000C3251">
        <w:rPr>
          <w:rFonts w:ascii="Times New Roman" w:hAnsi="Times New Roman" w:cs="Times New Roman"/>
          <w:sz w:val="24"/>
          <w:szCs w:val="24"/>
        </w:rPr>
        <w:t>.</w:t>
      </w:r>
      <w:r w:rsidR="00076D3B">
        <w:rPr>
          <w:rFonts w:ascii="Times New Roman" w:hAnsi="Times New Roman" w:cs="Times New Roman"/>
          <w:sz w:val="24"/>
          <w:szCs w:val="24"/>
        </w:rPr>
        <w:t>,</w:t>
      </w:r>
      <w:r w:rsidR="004776C3">
        <w:rPr>
          <w:rFonts w:ascii="Times New Roman" w:hAnsi="Times New Roman" w:cs="Times New Roman"/>
          <w:sz w:val="24"/>
          <w:szCs w:val="24"/>
        </w:rPr>
        <w:t xml:space="preserve"> és 4</w:t>
      </w:r>
      <w:r w:rsidR="00CD4DAC" w:rsidRPr="00B33EDA">
        <w:rPr>
          <w:rFonts w:ascii="Times New Roman" w:hAnsi="Times New Roman" w:cs="Times New Roman"/>
          <w:sz w:val="24"/>
          <w:szCs w:val="24"/>
        </w:rPr>
        <w:t>. melléklete</w:t>
      </w:r>
      <w:r w:rsidR="00A132B3">
        <w:rPr>
          <w:rFonts w:ascii="Times New Roman" w:hAnsi="Times New Roman" w:cs="Times New Roman"/>
          <w:sz w:val="24"/>
          <w:szCs w:val="24"/>
        </w:rPr>
        <w:t>i tartalmazzák</w:t>
      </w:r>
      <w:r w:rsidR="00C83AE0" w:rsidRPr="00B33EDA">
        <w:rPr>
          <w:rFonts w:ascii="Times New Roman" w:hAnsi="Times New Roman" w:cs="Times New Roman"/>
          <w:sz w:val="24"/>
          <w:szCs w:val="24"/>
        </w:rPr>
        <w:t>.</w:t>
      </w:r>
    </w:p>
    <w:p w14:paraId="48413003" w14:textId="77777777" w:rsidR="003844C0" w:rsidRPr="00B33EDA" w:rsidRDefault="003844C0" w:rsidP="00127B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DBB8E3" w14:textId="6CD7C90E" w:rsidR="001E008E" w:rsidRPr="00B33EDA" w:rsidRDefault="00C74259" w:rsidP="00127B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EDA">
        <w:rPr>
          <w:rFonts w:ascii="Times New Roman" w:hAnsi="Times New Roman" w:cs="Times New Roman"/>
          <w:sz w:val="24"/>
          <w:szCs w:val="24"/>
        </w:rPr>
        <w:t>A</w:t>
      </w:r>
      <w:r w:rsidR="004937A8">
        <w:rPr>
          <w:rFonts w:ascii="Times New Roman" w:hAnsi="Times New Roman" w:cs="Times New Roman"/>
          <w:sz w:val="24"/>
          <w:szCs w:val="24"/>
        </w:rPr>
        <w:t xml:space="preserve"> 202</w:t>
      </w:r>
      <w:r w:rsidR="00E07735">
        <w:rPr>
          <w:rFonts w:ascii="Times New Roman" w:hAnsi="Times New Roman" w:cs="Times New Roman"/>
          <w:sz w:val="24"/>
          <w:szCs w:val="24"/>
        </w:rPr>
        <w:t>4</w:t>
      </w:r>
      <w:r w:rsidR="0023712B" w:rsidRPr="00B33EDA">
        <w:rPr>
          <w:rFonts w:ascii="Times New Roman" w:hAnsi="Times New Roman" w:cs="Times New Roman"/>
          <w:sz w:val="24"/>
          <w:szCs w:val="24"/>
        </w:rPr>
        <w:t>. évi bevételek – leszámítva az irányítószervi támogatásokat –</w:t>
      </w:r>
      <w:r w:rsidR="004937A8">
        <w:rPr>
          <w:rFonts w:ascii="Times New Roman" w:hAnsi="Times New Roman" w:cs="Times New Roman"/>
          <w:sz w:val="24"/>
          <w:szCs w:val="24"/>
        </w:rPr>
        <w:t xml:space="preserve"> önkormányzati szinten </w:t>
      </w:r>
      <w:r w:rsidR="00E07735">
        <w:rPr>
          <w:rFonts w:ascii="Times New Roman" w:hAnsi="Times New Roman" w:cs="Times New Roman"/>
          <w:sz w:val="24"/>
          <w:szCs w:val="24"/>
        </w:rPr>
        <w:t>2.446.009</w:t>
      </w:r>
      <w:r w:rsidR="0023712B" w:rsidRPr="00B33EDA">
        <w:rPr>
          <w:rFonts w:ascii="Times New Roman" w:hAnsi="Times New Roman" w:cs="Times New Roman"/>
          <w:sz w:val="24"/>
          <w:szCs w:val="24"/>
        </w:rPr>
        <w:t xml:space="preserve"> e</w:t>
      </w:r>
      <w:r w:rsidR="00E05086">
        <w:rPr>
          <w:rFonts w:ascii="Times New Roman" w:hAnsi="Times New Roman" w:cs="Times New Roman"/>
          <w:sz w:val="24"/>
          <w:szCs w:val="24"/>
        </w:rPr>
        <w:t xml:space="preserve"> </w:t>
      </w:r>
      <w:r w:rsidR="0023712B" w:rsidRPr="00B33EDA">
        <w:rPr>
          <w:rFonts w:ascii="Times New Roman" w:hAnsi="Times New Roman" w:cs="Times New Roman"/>
          <w:sz w:val="24"/>
          <w:szCs w:val="24"/>
        </w:rPr>
        <w:t>Ft-ban realizálódtak, amely a módosíto</w:t>
      </w:r>
      <w:r w:rsidR="004937A8">
        <w:rPr>
          <w:rFonts w:ascii="Times New Roman" w:hAnsi="Times New Roman" w:cs="Times New Roman"/>
          <w:sz w:val="24"/>
          <w:szCs w:val="24"/>
        </w:rPr>
        <w:t xml:space="preserve">tt előirányzathoz számítva </w:t>
      </w:r>
      <w:r w:rsidR="00E110E3">
        <w:rPr>
          <w:rFonts w:ascii="Times New Roman" w:hAnsi="Times New Roman" w:cs="Times New Roman"/>
          <w:sz w:val="24"/>
          <w:szCs w:val="24"/>
        </w:rPr>
        <w:t>104,11</w:t>
      </w:r>
      <w:r w:rsidR="0023712B" w:rsidRPr="00B33EDA">
        <w:rPr>
          <w:rFonts w:ascii="Times New Roman" w:hAnsi="Times New Roman" w:cs="Times New Roman"/>
          <w:sz w:val="24"/>
          <w:szCs w:val="24"/>
        </w:rPr>
        <w:t xml:space="preserve"> %-os teljesülést jelent. A költségvetési bevételek </w:t>
      </w:r>
      <w:r w:rsidR="00E110E3">
        <w:rPr>
          <w:rFonts w:ascii="Times New Roman" w:hAnsi="Times New Roman" w:cs="Times New Roman"/>
          <w:sz w:val="24"/>
          <w:szCs w:val="24"/>
        </w:rPr>
        <w:t>1.890.277</w:t>
      </w:r>
      <w:r w:rsidR="004937A8">
        <w:rPr>
          <w:rFonts w:ascii="Times New Roman" w:hAnsi="Times New Roman" w:cs="Times New Roman"/>
          <w:sz w:val="24"/>
          <w:szCs w:val="24"/>
        </w:rPr>
        <w:t xml:space="preserve"> e</w:t>
      </w:r>
      <w:r w:rsidR="00AD2DE8">
        <w:rPr>
          <w:rFonts w:ascii="Times New Roman" w:hAnsi="Times New Roman" w:cs="Times New Roman"/>
          <w:sz w:val="24"/>
          <w:szCs w:val="24"/>
        </w:rPr>
        <w:t xml:space="preserve"> </w:t>
      </w:r>
      <w:r w:rsidR="004937A8">
        <w:rPr>
          <w:rFonts w:ascii="Times New Roman" w:hAnsi="Times New Roman" w:cs="Times New Roman"/>
          <w:sz w:val="24"/>
          <w:szCs w:val="24"/>
        </w:rPr>
        <w:t xml:space="preserve">Ft-ban, </w:t>
      </w:r>
      <w:r w:rsidR="0023712B" w:rsidRPr="00B33EDA">
        <w:rPr>
          <w:rFonts w:ascii="Times New Roman" w:hAnsi="Times New Roman" w:cs="Times New Roman"/>
          <w:sz w:val="24"/>
          <w:szCs w:val="24"/>
        </w:rPr>
        <w:t xml:space="preserve">a tervezetthez </w:t>
      </w:r>
      <w:r w:rsidR="004937A8">
        <w:rPr>
          <w:rFonts w:ascii="Times New Roman" w:hAnsi="Times New Roman" w:cs="Times New Roman"/>
          <w:sz w:val="24"/>
          <w:szCs w:val="24"/>
        </w:rPr>
        <w:t xml:space="preserve">viszonyítva </w:t>
      </w:r>
      <w:r w:rsidR="00A43293">
        <w:rPr>
          <w:rFonts w:ascii="Times New Roman" w:hAnsi="Times New Roman" w:cs="Times New Roman"/>
          <w:sz w:val="24"/>
          <w:szCs w:val="24"/>
        </w:rPr>
        <w:t>10</w:t>
      </w:r>
      <w:r w:rsidR="00E110E3">
        <w:rPr>
          <w:rFonts w:ascii="Times New Roman" w:hAnsi="Times New Roman" w:cs="Times New Roman"/>
          <w:sz w:val="24"/>
          <w:szCs w:val="24"/>
        </w:rPr>
        <w:t>3,71</w:t>
      </w:r>
      <w:r w:rsidR="00FE3227">
        <w:rPr>
          <w:rFonts w:ascii="Times New Roman" w:hAnsi="Times New Roman" w:cs="Times New Roman"/>
          <w:sz w:val="24"/>
          <w:szCs w:val="24"/>
        </w:rPr>
        <w:t xml:space="preserve"> </w:t>
      </w:r>
      <w:r w:rsidR="0023712B" w:rsidRPr="00B33EDA">
        <w:rPr>
          <w:rFonts w:ascii="Times New Roman" w:hAnsi="Times New Roman" w:cs="Times New Roman"/>
          <w:sz w:val="24"/>
          <w:szCs w:val="24"/>
        </w:rPr>
        <w:t xml:space="preserve">%-ban teljesültek. </w:t>
      </w:r>
    </w:p>
    <w:p w14:paraId="13509D81" w14:textId="77777777" w:rsidR="00BB669F" w:rsidRPr="00B33EDA" w:rsidRDefault="00BB669F" w:rsidP="00127B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B72AD1" w14:textId="19334F77" w:rsidR="00911499" w:rsidRDefault="001E008E" w:rsidP="00127B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EDA">
        <w:rPr>
          <w:rFonts w:ascii="Times New Roman" w:hAnsi="Times New Roman" w:cs="Times New Roman"/>
          <w:sz w:val="24"/>
          <w:szCs w:val="24"/>
        </w:rPr>
        <w:t>A működési bevételek önkormányzati szinten</w:t>
      </w:r>
      <w:r w:rsidR="00163570">
        <w:rPr>
          <w:rFonts w:ascii="Times New Roman" w:hAnsi="Times New Roman" w:cs="Times New Roman"/>
          <w:sz w:val="24"/>
          <w:szCs w:val="24"/>
        </w:rPr>
        <w:t xml:space="preserve"> 1</w:t>
      </w:r>
      <w:r w:rsidR="00106F1B">
        <w:rPr>
          <w:rFonts w:ascii="Times New Roman" w:hAnsi="Times New Roman" w:cs="Times New Roman"/>
          <w:sz w:val="24"/>
          <w:szCs w:val="24"/>
        </w:rPr>
        <w:t>.</w:t>
      </w:r>
      <w:r w:rsidR="00FE3227">
        <w:rPr>
          <w:rFonts w:ascii="Times New Roman" w:hAnsi="Times New Roman" w:cs="Times New Roman"/>
          <w:sz w:val="24"/>
          <w:szCs w:val="24"/>
        </w:rPr>
        <w:t>8</w:t>
      </w:r>
      <w:r w:rsidR="00E110E3">
        <w:rPr>
          <w:rFonts w:ascii="Times New Roman" w:hAnsi="Times New Roman" w:cs="Times New Roman"/>
          <w:sz w:val="24"/>
          <w:szCs w:val="24"/>
        </w:rPr>
        <w:t>28.745</w:t>
      </w:r>
      <w:r w:rsidR="00972ACE" w:rsidRPr="00B33EDA">
        <w:rPr>
          <w:rFonts w:ascii="Times New Roman" w:hAnsi="Times New Roman" w:cs="Times New Roman"/>
          <w:sz w:val="24"/>
          <w:szCs w:val="24"/>
        </w:rPr>
        <w:t xml:space="preserve"> e</w:t>
      </w:r>
      <w:r w:rsidR="00AD2DE8">
        <w:rPr>
          <w:rFonts w:ascii="Times New Roman" w:hAnsi="Times New Roman" w:cs="Times New Roman"/>
          <w:sz w:val="24"/>
          <w:szCs w:val="24"/>
        </w:rPr>
        <w:t xml:space="preserve"> </w:t>
      </w:r>
      <w:r w:rsidR="00972ACE" w:rsidRPr="00B33EDA">
        <w:rPr>
          <w:rFonts w:ascii="Times New Roman" w:hAnsi="Times New Roman" w:cs="Times New Roman"/>
          <w:sz w:val="24"/>
          <w:szCs w:val="24"/>
        </w:rPr>
        <w:t>Ft-ban teljesültek,</w:t>
      </w:r>
      <w:r w:rsidRPr="00B33EDA">
        <w:rPr>
          <w:rFonts w:ascii="Times New Roman" w:hAnsi="Times New Roman" w:cs="Times New Roman"/>
          <w:sz w:val="24"/>
          <w:szCs w:val="24"/>
        </w:rPr>
        <w:t xml:space="preserve"> a</w:t>
      </w:r>
      <w:r w:rsidR="004F466F">
        <w:rPr>
          <w:rFonts w:ascii="Times New Roman" w:hAnsi="Times New Roman" w:cs="Times New Roman"/>
          <w:sz w:val="24"/>
          <w:szCs w:val="24"/>
        </w:rPr>
        <w:t>mely</w:t>
      </w:r>
      <w:r w:rsidR="000608BC">
        <w:rPr>
          <w:rFonts w:ascii="Times New Roman" w:hAnsi="Times New Roman" w:cs="Times New Roman"/>
          <w:sz w:val="24"/>
          <w:szCs w:val="24"/>
        </w:rPr>
        <w:t>ek</w:t>
      </w:r>
      <w:r w:rsidR="004F466F">
        <w:rPr>
          <w:rFonts w:ascii="Times New Roman" w:hAnsi="Times New Roman" w:cs="Times New Roman"/>
          <w:sz w:val="24"/>
          <w:szCs w:val="24"/>
        </w:rPr>
        <w:t xml:space="preserve"> </w:t>
      </w:r>
      <w:r w:rsidR="00E110E3">
        <w:rPr>
          <w:rFonts w:ascii="Times New Roman" w:hAnsi="Times New Roman" w:cs="Times New Roman"/>
          <w:sz w:val="24"/>
          <w:szCs w:val="24"/>
        </w:rPr>
        <w:t>105,45</w:t>
      </w:r>
      <w:r w:rsidR="000608BC">
        <w:rPr>
          <w:rFonts w:ascii="Times New Roman" w:hAnsi="Times New Roman" w:cs="Times New Roman"/>
          <w:sz w:val="24"/>
          <w:szCs w:val="24"/>
        </w:rPr>
        <w:t xml:space="preserve"> </w:t>
      </w:r>
      <w:r w:rsidR="004F466F">
        <w:rPr>
          <w:rFonts w:ascii="Times New Roman" w:hAnsi="Times New Roman" w:cs="Times New Roman"/>
          <w:sz w:val="24"/>
          <w:szCs w:val="24"/>
        </w:rPr>
        <w:t>%-kal,</w:t>
      </w:r>
      <w:r w:rsidR="00E110E3">
        <w:rPr>
          <w:rFonts w:ascii="Times New Roman" w:hAnsi="Times New Roman" w:cs="Times New Roman"/>
          <w:sz w:val="24"/>
          <w:szCs w:val="24"/>
        </w:rPr>
        <w:t xml:space="preserve"> 94.459</w:t>
      </w:r>
      <w:r w:rsidR="00074BF2" w:rsidRPr="00B33EDA">
        <w:rPr>
          <w:rFonts w:ascii="Times New Roman" w:hAnsi="Times New Roman" w:cs="Times New Roman"/>
          <w:sz w:val="24"/>
          <w:szCs w:val="24"/>
        </w:rPr>
        <w:t xml:space="preserve"> eFt-tal</w:t>
      </w:r>
      <w:r w:rsidR="000608BC">
        <w:rPr>
          <w:rFonts w:ascii="Times New Roman" w:hAnsi="Times New Roman" w:cs="Times New Roman"/>
          <w:sz w:val="24"/>
          <w:szCs w:val="24"/>
        </w:rPr>
        <w:t xml:space="preserve"> </w:t>
      </w:r>
      <w:r w:rsidR="00790D75">
        <w:rPr>
          <w:rFonts w:ascii="Times New Roman" w:hAnsi="Times New Roman" w:cs="Times New Roman"/>
          <w:sz w:val="24"/>
          <w:szCs w:val="24"/>
        </w:rPr>
        <w:t>m</w:t>
      </w:r>
      <w:r w:rsidR="00BE70D6">
        <w:rPr>
          <w:rFonts w:ascii="Times New Roman" w:hAnsi="Times New Roman" w:cs="Times New Roman"/>
          <w:sz w:val="24"/>
          <w:szCs w:val="24"/>
        </w:rPr>
        <w:t xml:space="preserve">eghaladták </w:t>
      </w:r>
      <w:r w:rsidR="00790D75">
        <w:rPr>
          <w:rFonts w:ascii="Times New Roman" w:hAnsi="Times New Roman" w:cs="Times New Roman"/>
          <w:sz w:val="24"/>
          <w:szCs w:val="24"/>
        </w:rPr>
        <w:t>a módosított előirányza</w:t>
      </w:r>
      <w:r w:rsidR="00074BF2" w:rsidRPr="00B33EDA">
        <w:rPr>
          <w:rFonts w:ascii="Times New Roman" w:hAnsi="Times New Roman" w:cs="Times New Roman"/>
          <w:sz w:val="24"/>
          <w:szCs w:val="24"/>
        </w:rPr>
        <w:t>t</w:t>
      </w:r>
      <w:r w:rsidR="00BE70D6">
        <w:rPr>
          <w:rFonts w:ascii="Times New Roman" w:hAnsi="Times New Roman" w:cs="Times New Roman"/>
          <w:sz w:val="24"/>
          <w:szCs w:val="24"/>
        </w:rPr>
        <w:t>ot</w:t>
      </w:r>
      <w:r w:rsidR="004F466F">
        <w:rPr>
          <w:rFonts w:ascii="Times New Roman" w:hAnsi="Times New Roman" w:cs="Times New Roman"/>
          <w:sz w:val="24"/>
          <w:szCs w:val="24"/>
        </w:rPr>
        <w:t>,</w:t>
      </w:r>
      <w:r w:rsidR="00BE70D6">
        <w:rPr>
          <w:rFonts w:ascii="Times New Roman" w:hAnsi="Times New Roman" w:cs="Times New Roman"/>
          <w:sz w:val="24"/>
          <w:szCs w:val="24"/>
        </w:rPr>
        <w:t xml:space="preserve"> </w:t>
      </w:r>
      <w:r w:rsidR="004F466F">
        <w:rPr>
          <w:rFonts w:ascii="Times New Roman" w:hAnsi="Times New Roman" w:cs="Times New Roman"/>
          <w:sz w:val="24"/>
          <w:szCs w:val="24"/>
        </w:rPr>
        <w:t>a</w:t>
      </w:r>
      <w:r w:rsidR="00085731">
        <w:rPr>
          <w:rFonts w:ascii="Times New Roman" w:hAnsi="Times New Roman" w:cs="Times New Roman"/>
          <w:sz w:val="24"/>
          <w:szCs w:val="24"/>
        </w:rPr>
        <w:t xml:space="preserve"> növek</w:t>
      </w:r>
      <w:r w:rsidR="008F2579">
        <w:rPr>
          <w:rFonts w:ascii="Times New Roman" w:hAnsi="Times New Roman" w:cs="Times New Roman"/>
          <w:sz w:val="24"/>
          <w:szCs w:val="24"/>
        </w:rPr>
        <w:t>mény</w:t>
      </w:r>
      <w:r w:rsidR="004F466F">
        <w:rPr>
          <w:rFonts w:ascii="Times New Roman" w:hAnsi="Times New Roman" w:cs="Times New Roman"/>
          <w:sz w:val="24"/>
          <w:szCs w:val="24"/>
        </w:rPr>
        <w:t xml:space="preserve"> </w:t>
      </w:r>
      <w:r w:rsidR="00BE70D6">
        <w:rPr>
          <w:rFonts w:ascii="Times New Roman" w:hAnsi="Times New Roman" w:cs="Times New Roman"/>
          <w:sz w:val="24"/>
          <w:szCs w:val="24"/>
        </w:rPr>
        <w:t>döntően a helyi adóbevételek tervezetthez viszonyított többlet teljesüléséből adódik</w:t>
      </w:r>
      <w:r w:rsidR="00BE70D6" w:rsidRPr="00F7551B">
        <w:rPr>
          <w:rFonts w:ascii="Times New Roman" w:hAnsi="Times New Roman" w:cs="Times New Roman"/>
          <w:sz w:val="24"/>
          <w:szCs w:val="24"/>
        </w:rPr>
        <w:t>.</w:t>
      </w:r>
      <w:r w:rsidR="004F466F" w:rsidRPr="00F7551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BF25C4F" w14:textId="77777777" w:rsidR="00AD2DE8" w:rsidRDefault="00AD2DE8" w:rsidP="00127B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CC0801" w14:textId="58862F37" w:rsidR="00A1571C" w:rsidRDefault="004F466F" w:rsidP="00127B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közhatalmi bevételek esetében </w:t>
      </w:r>
      <w:r w:rsidR="00E110E3">
        <w:rPr>
          <w:rFonts w:ascii="Times New Roman" w:hAnsi="Times New Roman" w:cs="Times New Roman"/>
          <w:sz w:val="24"/>
          <w:szCs w:val="24"/>
        </w:rPr>
        <w:t>70.069</w:t>
      </w:r>
      <w:r w:rsidR="003C4C30">
        <w:rPr>
          <w:rFonts w:ascii="Times New Roman" w:hAnsi="Times New Roman" w:cs="Times New Roman"/>
          <w:sz w:val="24"/>
          <w:szCs w:val="24"/>
        </w:rPr>
        <w:t xml:space="preserve"> e Ft </w:t>
      </w:r>
      <w:r w:rsidR="00347E73">
        <w:rPr>
          <w:rFonts w:ascii="Times New Roman" w:hAnsi="Times New Roman" w:cs="Times New Roman"/>
          <w:sz w:val="24"/>
          <w:szCs w:val="24"/>
        </w:rPr>
        <w:t xml:space="preserve">többletbevétel keletkezett, </w:t>
      </w:r>
      <w:r w:rsidR="00A1571C">
        <w:rPr>
          <w:rFonts w:ascii="Times New Roman" w:hAnsi="Times New Roman" w:cs="Times New Roman"/>
          <w:sz w:val="24"/>
          <w:szCs w:val="24"/>
        </w:rPr>
        <w:t>ami nagyrészt az iparűzési adó többletbevételéből</w:t>
      </w:r>
      <w:r w:rsidR="00347E73">
        <w:rPr>
          <w:rFonts w:ascii="Times New Roman" w:hAnsi="Times New Roman" w:cs="Times New Roman"/>
          <w:sz w:val="24"/>
          <w:szCs w:val="24"/>
        </w:rPr>
        <w:t xml:space="preserve"> –</w:t>
      </w:r>
      <w:r w:rsidR="00A1571C">
        <w:rPr>
          <w:rFonts w:ascii="Times New Roman" w:hAnsi="Times New Roman" w:cs="Times New Roman"/>
          <w:sz w:val="24"/>
          <w:szCs w:val="24"/>
        </w:rPr>
        <w:t xml:space="preserve"> </w:t>
      </w:r>
      <w:r w:rsidR="00363A85">
        <w:rPr>
          <w:rFonts w:ascii="Times New Roman" w:hAnsi="Times New Roman" w:cs="Times New Roman"/>
          <w:sz w:val="24"/>
          <w:szCs w:val="24"/>
        </w:rPr>
        <w:t>61.660</w:t>
      </w:r>
      <w:r w:rsidR="00347E73">
        <w:rPr>
          <w:rFonts w:ascii="Times New Roman" w:hAnsi="Times New Roman" w:cs="Times New Roman"/>
          <w:sz w:val="24"/>
          <w:szCs w:val="24"/>
        </w:rPr>
        <w:t xml:space="preserve"> e Ft – </w:t>
      </w:r>
      <w:r w:rsidR="00A1571C">
        <w:rPr>
          <w:rFonts w:ascii="Times New Roman" w:hAnsi="Times New Roman" w:cs="Times New Roman"/>
          <w:sz w:val="24"/>
          <w:szCs w:val="24"/>
        </w:rPr>
        <w:t>adódott.</w:t>
      </w:r>
      <w:r w:rsidR="00756360">
        <w:rPr>
          <w:rFonts w:ascii="Times New Roman" w:hAnsi="Times New Roman" w:cs="Times New Roman"/>
          <w:sz w:val="24"/>
          <w:szCs w:val="24"/>
        </w:rPr>
        <w:t xml:space="preserve"> </w:t>
      </w:r>
      <w:r w:rsidR="00A1571C">
        <w:rPr>
          <w:rFonts w:ascii="Times New Roman" w:hAnsi="Times New Roman" w:cs="Times New Roman"/>
          <w:sz w:val="24"/>
          <w:szCs w:val="24"/>
        </w:rPr>
        <w:t>A</w:t>
      </w:r>
      <w:r w:rsidR="003C4C30">
        <w:rPr>
          <w:rFonts w:ascii="Times New Roman" w:hAnsi="Times New Roman" w:cs="Times New Roman"/>
          <w:sz w:val="24"/>
          <w:szCs w:val="24"/>
        </w:rPr>
        <w:t xml:space="preserve"> </w:t>
      </w:r>
      <w:r w:rsidR="000B21CA">
        <w:rPr>
          <w:rFonts w:ascii="Times New Roman" w:hAnsi="Times New Roman" w:cs="Times New Roman"/>
          <w:sz w:val="24"/>
          <w:szCs w:val="24"/>
        </w:rPr>
        <w:t xml:space="preserve">költségvetés tervezésekor az iparűzési adó </w:t>
      </w:r>
      <w:r w:rsidR="003C4C30">
        <w:rPr>
          <w:rFonts w:ascii="Times New Roman" w:hAnsi="Times New Roman" w:cs="Times New Roman"/>
          <w:sz w:val="24"/>
          <w:szCs w:val="24"/>
        </w:rPr>
        <w:t>várható bevéte</w:t>
      </w:r>
      <w:r w:rsidR="00133677">
        <w:rPr>
          <w:rFonts w:ascii="Times New Roman" w:hAnsi="Times New Roman" w:cs="Times New Roman"/>
          <w:sz w:val="24"/>
          <w:szCs w:val="24"/>
        </w:rPr>
        <w:t>lének</w:t>
      </w:r>
      <w:r w:rsidR="000B21CA">
        <w:rPr>
          <w:rFonts w:ascii="Times New Roman" w:hAnsi="Times New Roman" w:cs="Times New Roman"/>
          <w:sz w:val="24"/>
          <w:szCs w:val="24"/>
        </w:rPr>
        <w:t xml:space="preserve"> </w:t>
      </w:r>
      <w:r w:rsidR="008F2579">
        <w:rPr>
          <w:rFonts w:ascii="Times New Roman" w:hAnsi="Times New Roman" w:cs="Times New Roman"/>
          <w:sz w:val="24"/>
          <w:szCs w:val="24"/>
        </w:rPr>
        <w:t>meghatározása</w:t>
      </w:r>
      <w:r w:rsidR="00133677">
        <w:rPr>
          <w:rFonts w:ascii="Times New Roman" w:hAnsi="Times New Roman" w:cs="Times New Roman"/>
          <w:sz w:val="24"/>
          <w:szCs w:val="24"/>
        </w:rPr>
        <w:t xml:space="preserve"> </w:t>
      </w:r>
      <w:r w:rsidR="002839D3">
        <w:rPr>
          <w:rFonts w:ascii="Times New Roman" w:hAnsi="Times New Roman" w:cs="Times New Roman"/>
          <w:sz w:val="24"/>
          <w:szCs w:val="24"/>
        </w:rPr>
        <w:t>202</w:t>
      </w:r>
      <w:r w:rsidR="00363A85">
        <w:rPr>
          <w:rFonts w:ascii="Times New Roman" w:hAnsi="Times New Roman" w:cs="Times New Roman"/>
          <w:sz w:val="24"/>
          <w:szCs w:val="24"/>
        </w:rPr>
        <w:t>4</w:t>
      </w:r>
      <w:r w:rsidR="002839D3">
        <w:rPr>
          <w:rFonts w:ascii="Times New Roman" w:hAnsi="Times New Roman" w:cs="Times New Roman"/>
          <w:sz w:val="24"/>
          <w:szCs w:val="24"/>
        </w:rPr>
        <w:t>. évben is</w:t>
      </w:r>
      <w:r w:rsidR="000B21CA">
        <w:rPr>
          <w:rFonts w:ascii="Times New Roman" w:hAnsi="Times New Roman" w:cs="Times New Roman"/>
          <w:sz w:val="24"/>
          <w:szCs w:val="24"/>
        </w:rPr>
        <w:t xml:space="preserve"> </w:t>
      </w:r>
      <w:r w:rsidR="008F2579">
        <w:rPr>
          <w:rFonts w:ascii="Times New Roman" w:hAnsi="Times New Roman" w:cs="Times New Roman"/>
          <w:sz w:val="24"/>
          <w:szCs w:val="24"/>
        </w:rPr>
        <w:t>„visszafogottan”</w:t>
      </w:r>
      <w:r w:rsidR="000B21CA">
        <w:rPr>
          <w:rFonts w:ascii="Times New Roman" w:hAnsi="Times New Roman" w:cs="Times New Roman"/>
          <w:sz w:val="24"/>
          <w:szCs w:val="24"/>
        </w:rPr>
        <w:t xml:space="preserve"> történt</w:t>
      </w:r>
      <w:r w:rsidR="001C1B31">
        <w:rPr>
          <w:rFonts w:ascii="Times New Roman" w:hAnsi="Times New Roman" w:cs="Times New Roman"/>
          <w:sz w:val="24"/>
          <w:szCs w:val="24"/>
        </w:rPr>
        <w:t xml:space="preserve">, mivel </w:t>
      </w:r>
      <w:r w:rsidR="00363A85">
        <w:rPr>
          <w:rFonts w:ascii="Times New Roman" w:hAnsi="Times New Roman" w:cs="Times New Roman"/>
          <w:sz w:val="24"/>
          <w:szCs w:val="24"/>
        </w:rPr>
        <w:t>az előző évi kivetés szolgál bázis</w:t>
      </w:r>
      <w:r w:rsidR="004517FB">
        <w:rPr>
          <w:rFonts w:ascii="Times New Roman" w:hAnsi="Times New Roman" w:cs="Times New Roman"/>
          <w:sz w:val="24"/>
          <w:szCs w:val="24"/>
        </w:rPr>
        <w:t>ként</w:t>
      </w:r>
      <w:r w:rsidR="00363A85">
        <w:rPr>
          <w:rFonts w:ascii="Times New Roman" w:hAnsi="Times New Roman" w:cs="Times New Roman"/>
          <w:sz w:val="24"/>
          <w:szCs w:val="24"/>
        </w:rPr>
        <w:t xml:space="preserve">, nehéz megbecsülni a várható emelkedést. </w:t>
      </w:r>
    </w:p>
    <w:p w14:paraId="381141AC" w14:textId="77777777" w:rsidR="00363A85" w:rsidRDefault="00363A85" w:rsidP="00127B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5C0F3E" w14:textId="59D41257" w:rsidR="005C3A68" w:rsidRDefault="00EE4966" w:rsidP="00127B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EDA">
        <w:rPr>
          <w:rFonts w:ascii="Times New Roman" w:hAnsi="Times New Roman" w:cs="Times New Roman"/>
          <w:sz w:val="24"/>
          <w:szCs w:val="24"/>
        </w:rPr>
        <w:t xml:space="preserve">A </w:t>
      </w:r>
      <w:r w:rsidR="00BF1529">
        <w:rPr>
          <w:rFonts w:ascii="Times New Roman" w:hAnsi="Times New Roman" w:cs="Times New Roman"/>
          <w:sz w:val="24"/>
          <w:szCs w:val="24"/>
        </w:rPr>
        <w:t>tulajdonosi bevételek</w:t>
      </w:r>
      <w:r w:rsidRPr="00B33EDA">
        <w:rPr>
          <w:rFonts w:ascii="Times New Roman" w:hAnsi="Times New Roman" w:cs="Times New Roman"/>
          <w:sz w:val="24"/>
          <w:szCs w:val="24"/>
        </w:rPr>
        <w:t xml:space="preserve"> </w:t>
      </w:r>
      <w:r w:rsidR="00743CFC" w:rsidRPr="00B33EDA">
        <w:rPr>
          <w:rFonts w:ascii="Times New Roman" w:hAnsi="Times New Roman" w:cs="Times New Roman"/>
          <w:sz w:val="24"/>
          <w:szCs w:val="24"/>
        </w:rPr>
        <w:t>(közművagyon üzemeltetési díja</w:t>
      </w:r>
      <w:r w:rsidR="00BF1529">
        <w:rPr>
          <w:rFonts w:ascii="Times New Roman" w:hAnsi="Times New Roman" w:cs="Times New Roman"/>
          <w:sz w:val="24"/>
          <w:szCs w:val="24"/>
        </w:rPr>
        <w:t>) esetében a bevételek</w:t>
      </w:r>
      <w:r w:rsidR="00190C60">
        <w:rPr>
          <w:rFonts w:ascii="Times New Roman" w:hAnsi="Times New Roman" w:cs="Times New Roman"/>
          <w:sz w:val="24"/>
          <w:szCs w:val="24"/>
        </w:rPr>
        <w:t xml:space="preserve"> 15.</w:t>
      </w:r>
      <w:r w:rsidR="00363A85">
        <w:rPr>
          <w:rFonts w:ascii="Times New Roman" w:hAnsi="Times New Roman" w:cs="Times New Roman"/>
          <w:sz w:val="24"/>
          <w:szCs w:val="24"/>
        </w:rPr>
        <w:t>741</w:t>
      </w:r>
      <w:r w:rsidR="00190C60">
        <w:rPr>
          <w:rFonts w:ascii="Times New Roman" w:hAnsi="Times New Roman" w:cs="Times New Roman"/>
          <w:sz w:val="24"/>
          <w:szCs w:val="24"/>
        </w:rPr>
        <w:t xml:space="preserve"> eFt-ban teljesültek, ezek a bevételek szolgáltak az év folyamán a közművagyon felújítási kiadásaira. </w:t>
      </w:r>
    </w:p>
    <w:p w14:paraId="1FC18130" w14:textId="77777777" w:rsidR="00E0600E" w:rsidRPr="00B33EDA" w:rsidRDefault="00E0600E" w:rsidP="00127B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8C9E41" w14:textId="3897F194" w:rsidR="002650B8" w:rsidRDefault="005C3A68" w:rsidP="00127B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EDA">
        <w:rPr>
          <w:rFonts w:ascii="Times New Roman" w:hAnsi="Times New Roman" w:cs="Times New Roman"/>
          <w:sz w:val="24"/>
          <w:szCs w:val="24"/>
        </w:rPr>
        <w:lastRenderedPageBreak/>
        <w:t>Az államháztartáson belülről származó működési célú támogatások</w:t>
      </w:r>
      <w:r w:rsidR="00E0600E">
        <w:rPr>
          <w:rFonts w:ascii="Times New Roman" w:hAnsi="Times New Roman" w:cs="Times New Roman"/>
          <w:sz w:val="24"/>
          <w:szCs w:val="24"/>
        </w:rPr>
        <w:t xml:space="preserve"> </w:t>
      </w:r>
      <w:r w:rsidR="00FC19EE">
        <w:rPr>
          <w:rFonts w:ascii="Times New Roman" w:hAnsi="Times New Roman" w:cs="Times New Roman"/>
          <w:sz w:val="24"/>
          <w:szCs w:val="24"/>
        </w:rPr>
        <w:t>1.1</w:t>
      </w:r>
      <w:r w:rsidR="00363A85">
        <w:rPr>
          <w:rFonts w:ascii="Times New Roman" w:hAnsi="Times New Roman" w:cs="Times New Roman"/>
          <w:sz w:val="24"/>
          <w:szCs w:val="24"/>
        </w:rPr>
        <w:t>76.007</w:t>
      </w:r>
      <w:r w:rsidR="00AC7035" w:rsidRPr="00B33EDA">
        <w:rPr>
          <w:rFonts w:ascii="Times New Roman" w:hAnsi="Times New Roman" w:cs="Times New Roman"/>
          <w:sz w:val="24"/>
          <w:szCs w:val="24"/>
        </w:rPr>
        <w:t xml:space="preserve"> e</w:t>
      </w:r>
      <w:r w:rsidR="00AD2DE8">
        <w:rPr>
          <w:rFonts w:ascii="Times New Roman" w:hAnsi="Times New Roman" w:cs="Times New Roman"/>
          <w:sz w:val="24"/>
          <w:szCs w:val="24"/>
        </w:rPr>
        <w:t xml:space="preserve"> </w:t>
      </w:r>
      <w:r w:rsidR="00AC7035" w:rsidRPr="00B33EDA">
        <w:rPr>
          <w:rFonts w:ascii="Times New Roman" w:hAnsi="Times New Roman" w:cs="Times New Roman"/>
          <w:sz w:val="24"/>
          <w:szCs w:val="24"/>
        </w:rPr>
        <w:t>Ft-ban realizálódta</w:t>
      </w:r>
      <w:r w:rsidR="00E0600E">
        <w:rPr>
          <w:rFonts w:ascii="Times New Roman" w:hAnsi="Times New Roman" w:cs="Times New Roman"/>
          <w:sz w:val="24"/>
          <w:szCs w:val="24"/>
        </w:rPr>
        <w:t>k</w:t>
      </w:r>
      <w:r w:rsidR="00B123EA">
        <w:rPr>
          <w:rFonts w:ascii="Times New Roman" w:hAnsi="Times New Roman" w:cs="Times New Roman"/>
          <w:sz w:val="24"/>
          <w:szCs w:val="24"/>
        </w:rPr>
        <w:t>, e</w:t>
      </w:r>
      <w:r w:rsidR="00AC7035" w:rsidRPr="00B33EDA">
        <w:rPr>
          <w:rFonts w:ascii="Times New Roman" w:hAnsi="Times New Roman" w:cs="Times New Roman"/>
          <w:sz w:val="24"/>
          <w:szCs w:val="24"/>
        </w:rPr>
        <w:t>bben a kiemelt bevételi előirányzat jogcímben legnagyobb</w:t>
      </w:r>
      <w:r w:rsidR="00476B3B">
        <w:rPr>
          <w:rFonts w:ascii="Times New Roman" w:hAnsi="Times New Roman" w:cs="Times New Roman"/>
          <w:sz w:val="24"/>
          <w:szCs w:val="24"/>
        </w:rPr>
        <w:t xml:space="preserve"> tételt a központi költségvetésb</w:t>
      </w:r>
      <w:r w:rsidR="00AC7035" w:rsidRPr="00B33EDA">
        <w:rPr>
          <w:rFonts w:ascii="Times New Roman" w:hAnsi="Times New Roman" w:cs="Times New Roman"/>
          <w:sz w:val="24"/>
          <w:szCs w:val="24"/>
        </w:rPr>
        <w:t>ől kapott állami támogatás képvisel</w:t>
      </w:r>
      <w:r w:rsidR="00B123EA">
        <w:rPr>
          <w:rFonts w:ascii="Times New Roman" w:hAnsi="Times New Roman" w:cs="Times New Roman"/>
          <w:sz w:val="24"/>
          <w:szCs w:val="24"/>
        </w:rPr>
        <w:t>i</w:t>
      </w:r>
      <w:r w:rsidR="00AC7035" w:rsidRPr="00B33EDA">
        <w:rPr>
          <w:rFonts w:ascii="Times New Roman" w:hAnsi="Times New Roman" w:cs="Times New Roman"/>
          <w:sz w:val="24"/>
          <w:szCs w:val="24"/>
        </w:rPr>
        <w:t>. Zalaszentgrót Város Önkormányzata számára</w:t>
      </w:r>
      <w:r w:rsidR="00BB669F" w:rsidRPr="00B33EDA">
        <w:rPr>
          <w:rFonts w:ascii="Times New Roman" w:hAnsi="Times New Roman" w:cs="Times New Roman"/>
          <w:sz w:val="24"/>
          <w:szCs w:val="24"/>
        </w:rPr>
        <w:t xml:space="preserve"> a</w:t>
      </w:r>
      <w:r w:rsidR="00E0600E">
        <w:rPr>
          <w:rFonts w:ascii="Times New Roman" w:hAnsi="Times New Roman" w:cs="Times New Roman"/>
          <w:sz w:val="24"/>
          <w:szCs w:val="24"/>
        </w:rPr>
        <w:t xml:space="preserve"> 202</w:t>
      </w:r>
      <w:r w:rsidR="00363A85">
        <w:rPr>
          <w:rFonts w:ascii="Times New Roman" w:hAnsi="Times New Roman" w:cs="Times New Roman"/>
          <w:sz w:val="24"/>
          <w:szCs w:val="24"/>
        </w:rPr>
        <w:t>4</w:t>
      </w:r>
      <w:r w:rsidR="00AC7035" w:rsidRPr="00B33EDA">
        <w:rPr>
          <w:rFonts w:ascii="Times New Roman" w:hAnsi="Times New Roman" w:cs="Times New Roman"/>
          <w:sz w:val="24"/>
          <w:szCs w:val="24"/>
        </w:rPr>
        <w:t>.</w:t>
      </w:r>
      <w:r w:rsidR="00BB669F" w:rsidRPr="00B33EDA">
        <w:rPr>
          <w:rFonts w:ascii="Times New Roman" w:hAnsi="Times New Roman" w:cs="Times New Roman"/>
          <w:sz w:val="24"/>
          <w:szCs w:val="24"/>
        </w:rPr>
        <w:t xml:space="preserve"> </w:t>
      </w:r>
      <w:r w:rsidR="00AC7035" w:rsidRPr="00B33EDA">
        <w:rPr>
          <w:rFonts w:ascii="Times New Roman" w:hAnsi="Times New Roman" w:cs="Times New Roman"/>
          <w:sz w:val="24"/>
          <w:szCs w:val="24"/>
        </w:rPr>
        <w:t xml:space="preserve">évre </w:t>
      </w:r>
      <w:r w:rsidR="006A4069" w:rsidRPr="00B33EDA">
        <w:rPr>
          <w:rFonts w:ascii="Times New Roman" w:hAnsi="Times New Roman" w:cs="Times New Roman"/>
          <w:sz w:val="24"/>
          <w:szCs w:val="24"/>
        </w:rPr>
        <w:t xml:space="preserve">eredeti előirányzatként </w:t>
      </w:r>
      <w:r w:rsidR="00287D13">
        <w:rPr>
          <w:rFonts w:ascii="Times New Roman" w:hAnsi="Times New Roman" w:cs="Times New Roman"/>
          <w:sz w:val="24"/>
          <w:szCs w:val="24"/>
        </w:rPr>
        <w:t>758.867</w:t>
      </w:r>
      <w:r w:rsidR="00972ACE" w:rsidRPr="00B33EDA">
        <w:rPr>
          <w:rFonts w:ascii="Times New Roman" w:hAnsi="Times New Roman" w:cs="Times New Roman"/>
          <w:sz w:val="24"/>
          <w:szCs w:val="24"/>
        </w:rPr>
        <w:t xml:space="preserve"> </w:t>
      </w:r>
      <w:r w:rsidR="00AC7035" w:rsidRPr="00B33EDA">
        <w:rPr>
          <w:rFonts w:ascii="Times New Roman" w:hAnsi="Times New Roman" w:cs="Times New Roman"/>
          <w:sz w:val="24"/>
          <w:szCs w:val="24"/>
        </w:rPr>
        <w:t>e</w:t>
      </w:r>
      <w:r w:rsidR="003C70BB">
        <w:rPr>
          <w:rFonts w:ascii="Times New Roman" w:hAnsi="Times New Roman" w:cs="Times New Roman"/>
          <w:sz w:val="24"/>
          <w:szCs w:val="24"/>
        </w:rPr>
        <w:t xml:space="preserve"> </w:t>
      </w:r>
      <w:r w:rsidR="00AC7035" w:rsidRPr="00B33EDA">
        <w:rPr>
          <w:rFonts w:ascii="Times New Roman" w:hAnsi="Times New Roman" w:cs="Times New Roman"/>
          <w:sz w:val="24"/>
          <w:szCs w:val="24"/>
        </w:rPr>
        <w:t xml:space="preserve">Ft állami hozzájárulást állapítottak meg, amelynek az összege év végéig </w:t>
      </w:r>
      <w:r w:rsidR="00287D13">
        <w:rPr>
          <w:rFonts w:ascii="Times New Roman" w:hAnsi="Times New Roman" w:cs="Times New Roman"/>
          <w:sz w:val="24"/>
          <w:szCs w:val="24"/>
        </w:rPr>
        <w:t>809.732</w:t>
      </w:r>
      <w:r w:rsidR="00430155" w:rsidRPr="00B33EDA">
        <w:rPr>
          <w:rFonts w:ascii="Times New Roman" w:hAnsi="Times New Roman" w:cs="Times New Roman"/>
          <w:sz w:val="24"/>
          <w:szCs w:val="24"/>
        </w:rPr>
        <w:t xml:space="preserve"> e</w:t>
      </w:r>
      <w:r w:rsidR="00AD2DE8">
        <w:rPr>
          <w:rFonts w:ascii="Times New Roman" w:hAnsi="Times New Roman" w:cs="Times New Roman"/>
          <w:sz w:val="24"/>
          <w:szCs w:val="24"/>
        </w:rPr>
        <w:t xml:space="preserve"> </w:t>
      </w:r>
      <w:r w:rsidR="00430155" w:rsidRPr="00B33EDA">
        <w:rPr>
          <w:rFonts w:ascii="Times New Roman" w:hAnsi="Times New Roman" w:cs="Times New Roman"/>
          <w:sz w:val="24"/>
          <w:szCs w:val="24"/>
        </w:rPr>
        <w:t>Ft-ra módosult</w:t>
      </w:r>
      <w:r w:rsidR="009D23F0" w:rsidRPr="00B33EDA">
        <w:rPr>
          <w:rFonts w:ascii="Times New Roman" w:hAnsi="Times New Roman" w:cs="Times New Roman"/>
          <w:sz w:val="24"/>
          <w:szCs w:val="24"/>
        </w:rPr>
        <w:t>.</w:t>
      </w:r>
      <w:r w:rsidR="00B123EA">
        <w:rPr>
          <w:rFonts w:ascii="Times New Roman" w:hAnsi="Times New Roman" w:cs="Times New Roman"/>
          <w:sz w:val="24"/>
          <w:szCs w:val="24"/>
        </w:rPr>
        <w:t xml:space="preserve"> </w:t>
      </w:r>
      <w:r w:rsidR="00B123EA" w:rsidRPr="007E6EB8">
        <w:rPr>
          <w:rFonts w:ascii="Times New Roman" w:hAnsi="Times New Roman" w:cs="Times New Roman"/>
          <w:sz w:val="24"/>
          <w:szCs w:val="24"/>
        </w:rPr>
        <w:t>Évközi előirányzat emeléssel</w:t>
      </w:r>
      <w:r w:rsidR="00E0600E" w:rsidRPr="007E6EB8">
        <w:rPr>
          <w:rFonts w:ascii="Times New Roman" w:hAnsi="Times New Roman" w:cs="Times New Roman"/>
          <w:sz w:val="24"/>
          <w:szCs w:val="24"/>
        </w:rPr>
        <w:t xml:space="preserve"> </w:t>
      </w:r>
      <w:r w:rsidR="00AC7035" w:rsidRPr="007E6EB8">
        <w:rPr>
          <w:rFonts w:ascii="Times New Roman" w:hAnsi="Times New Roman" w:cs="Times New Roman"/>
          <w:sz w:val="24"/>
          <w:szCs w:val="24"/>
        </w:rPr>
        <w:t>biztosította a központi költségvetés</w:t>
      </w:r>
      <w:r w:rsidR="00E07E49" w:rsidRPr="007E6EB8">
        <w:rPr>
          <w:rFonts w:ascii="Times New Roman" w:hAnsi="Times New Roman" w:cs="Times New Roman"/>
          <w:sz w:val="24"/>
          <w:szCs w:val="24"/>
        </w:rPr>
        <w:t xml:space="preserve"> a </w:t>
      </w:r>
      <w:r w:rsidR="00836955" w:rsidRPr="007E6EB8">
        <w:rPr>
          <w:rFonts w:ascii="Times New Roman" w:hAnsi="Times New Roman" w:cs="Times New Roman"/>
          <w:sz w:val="24"/>
          <w:szCs w:val="24"/>
        </w:rPr>
        <w:t>kulturális illetménypótlék</w:t>
      </w:r>
      <w:r w:rsidR="00E07E49" w:rsidRPr="007E6EB8">
        <w:rPr>
          <w:rFonts w:ascii="Times New Roman" w:hAnsi="Times New Roman" w:cs="Times New Roman"/>
          <w:sz w:val="24"/>
          <w:szCs w:val="24"/>
        </w:rPr>
        <w:t xml:space="preserve"> és a szakmai </w:t>
      </w:r>
      <w:r w:rsidR="00AC7035" w:rsidRPr="007E6EB8">
        <w:rPr>
          <w:rFonts w:ascii="Times New Roman" w:hAnsi="Times New Roman" w:cs="Times New Roman"/>
          <w:sz w:val="24"/>
          <w:szCs w:val="24"/>
        </w:rPr>
        <w:t>ágazati</w:t>
      </w:r>
      <w:r w:rsidR="00836955" w:rsidRPr="007E6EB8">
        <w:rPr>
          <w:rFonts w:ascii="Times New Roman" w:hAnsi="Times New Roman" w:cs="Times New Roman"/>
          <w:sz w:val="24"/>
          <w:szCs w:val="24"/>
        </w:rPr>
        <w:t xml:space="preserve"> </w:t>
      </w:r>
      <w:r w:rsidR="00E07E49" w:rsidRPr="007E6EB8">
        <w:rPr>
          <w:rFonts w:ascii="Times New Roman" w:hAnsi="Times New Roman" w:cs="Times New Roman"/>
          <w:sz w:val="24"/>
          <w:szCs w:val="24"/>
        </w:rPr>
        <w:t>pótlékok</w:t>
      </w:r>
      <w:r w:rsidR="007E6EB8">
        <w:rPr>
          <w:rFonts w:ascii="Times New Roman" w:hAnsi="Times New Roman" w:cs="Times New Roman"/>
          <w:sz w:val="24"/>
          <w:szCs w:val="24"/>
        </w:rPr>
        <w:t xml:space="preserve">, lakossági víz-és csatornadíj támogatás valamint közvilágítási kiadások </w:t>
      </w:r>
      <w:r w:rsidR="009D23F0" w:rsidRPr="007E6EB8">
        <w:rPr>
          <w:rFonts w:ascii="Times New Roman" w:hAnsi="Times New Roman" w:cs="Times New Roman"/>
          <w:sz w:val="24"/>
          <w:szCs w:val="24"/>
        </w:rPr>
        <w:t>fedezetét.</w:t>
      </w:r>
      <w:r w:rsidR="009D23F0" w:rsidRPr="00B33ED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0A01C67" w14:textId="1C858BC9" w:rsidR="003E27FF" w:rsidRPr="00B33EDA" w:rsidRDefault="00727EE7" w:rsidP="00127B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elmúlt évben </w:t>
      </w:r>
      <w:r w:rsidR="00FC19EE">
        <w:rPr>
          <w:rFonts w:ascii="Times New Roman" w:hAnsi="Times New Roman" w:cs="Times New Roman"/>
          <w:sz w:val="24"/>
          <w:szCs w:val="24"/>
        </w:rPr>
        <w:t>2</w:t>
      </w:r>
      <w:r w:rsidR="001E49FD" w:rsidRPr="00B33EDA">
        <w:rPr>
          <w:rFonts w:ascii="Times New Roman" w:hAnsi="Times New Roman" w:cs="Times New Roman"/>
          <w:sz w:val="24"/>
          <w:szCs w:val="24"/>
        </w:rPr>
        <w:t xml:space="preserve"> közmunka programban vett részt </w:t>
      </w:r>
      <w:r w:rsidR="005945AF">
        <w:rPr>
          <w:rFonts w:ascii="Times New Roman" w:hAnsi="Times New Roman" w:cs="Times New Roman"/>
          <w:sz w:val="24"/>
          <w:szCs w:val="24"/>
        </w:rPr>
        <w:t>az ö</w:t>
      </w:r>
      <w:r w:rsidR="001E49FD" w:rsidRPr="00B33EDA">
        <w:rPr>
          <w:rFonts w:ascii="Times New Roman" w:hAnsi="Times New Roman" w:cs="Times New Roman"/>
          <w:sz w:val="24"/>
          <w:szCs w:val="24"/>
        </w:rPr>
        <w:t xml:space="preserve">nkormányzat, amelynek keretében éves szinten </w:t>
      </w:r>
      <w:r w:rsidR="00452EC3">
        <w:rPr>
          <w:rFonts w:ascii="Times New Roman" w:hAnsi="Times New Roman" w:cs="Times New Roman"/>
          <w:sz w:val="24"/>
          <w:szCs w:val="24"/>
        </w:rPr>
        <w:t>2</w:t>
      </w:r>
      <w:r w:rsidR="00287D13">
        <w:rPr>
          <w:rFonts w:ascii="Times New Roman" w:hAnsi="Times New Roman" w:cs="Times New Roman"/>
          <w:sz w:val="24"/>
          <w:szCs w:val="24"/>
        </w:rPr>
        <w:t>5</w:t>
      </w:r>
      <w:r w:rsidR="00172473" w:rsidRPr="00B33EDA">
        <w:rPr>
          <w:rFonts w:ascii="Times New Roman" w:hAnsi="Times New Roman" w:cs="Times New Roman"/>
          <w:sz w:val="24"/>
          <w:szCs w:val="24"/>
        </w:rPr>
        <w:t xml:space="preserve"> </w:t>
      </w:r>
      <w:r w:rsidR="001E49FD" w:rsidRPr="00B33EDA">
        <w:rPr>
          <w:rFonts w:ascii="Times New Roman" w:hAnsi="Times New Roman" w:cs="Times New Roman"/>
          <w:sz w:val="24"/>
          <w:szCs w:val="24"/>
        </w:rPr>
        <w:t>főt foglalkoztatott</w:t>
      </w:r>
      <w:r w:rsidR="00B948C8" w:rsidRPr="00B33EDA">
        <w:rPr>
          <w:rFonts w:ascii="Times New Roman" w:hAnsi="Times New Roman" w:cs="Times New Roman"/>
          <w:sz w:val="24"/>
          <w:szCs w:val="24"/>
        </w:rPr>
        <w:t xml:space="preserve">, a programok megvalósításához </w:t>
      </w:r>
      <w:r w:rsidR="002650B8">
        <w:rPr>
          <w:rFonts w:ascii="Times New Roman" w:hAnsi="Times New Roman" w:cs="Times New Roman"/>
          <w:sz w:val="24"/>
          <w:szCs w:val="24"/>
        </w:rPr>
        <w:t>4</w:t>
      </w:r>
      <w:r w:rsidR="00287D13">
        <w:rPr>
          <w:rFonts w:ascii="Times New Roman" w:hAnsi="Times New Roman" w:cs="Times New Roman"/>
          <w:sz w:val="24"/>
          <w:szCs w:val="24"/>
        </w:rPr>
        <w:t>7.446</w:t>
      </w:r>
      <w:r w:rsidR="00172473" w:rsidRPr="00B33EDA">
        <w:rPr>
          <w:rFonts w:ascii="Times New Roman" w:hAnsi="Times New Roman" w:cs="Times New Roman"/>
          <w:sz w:val="24"/>
          <w:szCs w:val="24"/>
        </w:rPr>
        <w:t xml:space="preserve"> </w:t>
      </w:r>
      <w:r w:rsidR="001E49FD" w:rsidRPr="00B33EDA">
        <w:rPr>
          <w:rFonts w:ascii="Times New Roman" w:hAnsi="Times New Roman" w:cs="Times New Roman"/>
          <w:sz w:val="24"/>
          <w:szCs w:val="24"/>
        </w:rPr>
        <w:t>e</w:t>
      </w:r>
      <w:r w:rsidR="00AD2DE8">
        <w:rPr>
          <w:rFonts w:ascii="Times New Roman" w:hAnsi="Times New Roman" w:cs="Times New Roman"/>
          <w:sz w:val="24"/>
          <w:szCs w:val="24"/>
        </w:rPr>
        <w:t xml:space="preserve"> </w:t>
      </w:r>
      <w:r w:rsidR="001E49FD" w:rsidRPr="00B33EDA">
        <w:rPr>
          <w:rFonts w:ascii="Times New Roman" w:hAnsi="Times New Roman" w:cs="Times New Roman"/>
          <w:sz w:val="24"/>
          <w:szCs w:val="24"/>
        </w:rPr>
        <w:t xml:space="preserve">Ft </w:t>
      </w:r>
      <w:r w:rsidR="00836955" w:rsidRPr="00B33EDA">
        <w:rPr>
          <w:rFonts w:ascii="Times New Roman" w:hAnsi="Times New Roman" w:cs="Times New Roman"/>
          <w:sz w:val="24"/>
          <w:szCs w:val="24"/>
        </w:rPr>
        <w:t>működési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E49FD" w:rsidRPr="00B33EDA">
        <w:rPr>
          <w:rFonts w:ascii="Times New Roman" w:hAnsi="Times New Roman" w:cs="Times New Roman"/>
          <w:sz w:val="24"/>
          <w:szCs w:val="24"/>
        </w:rPr>
        <w:t>forrást bizto</w:t>
      </w:r>
      <w:r w:rsidR="00172473" w:rsidRPr="00B33EDA">
        <w:rPr>
          <w:rFonts w:ascii="Times New Roman" w:hAnsi="Times New Roman" w:cs="Times New Roman"/>
          <w:sz w:val="24"/>
          <w:szCs w:val="24"/>
        </w:rPr>
        <w:t>sított a központi költségvetés.</w:t>
      </w:r>
    </w:p>
    <w:p w14:paraId="00093E1D" w14:textId="77777777" w:rsidR="00C31440" w:rsidRDefault="00C31440" w:rsidP="00127B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A6A7E9" w14:textId="23E1FEE7" w:rsidR="00CB37B6" w:rsidRDefault="003C7A2A" w:rsidP="00127B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EDA">
        <w:rPr>
          <w:rFonts w:ascii="Times New Roman" w:hAnsi="Times New Roman" w:cs="Times New Roman"/>
          <w:sz w:val="24"/>
          <w:szCs w:val="24"/>
        </w:rPr>
        <w:t>Az á</w:t>
      </w:r>
      <w:r w:rsidR="00C53DEF" w:rsidRPr="00B33EDA">
        <w:rPr>
          <w:rFonts w:ascii="Times New Roman" w:hAnsi="Times New Roman" w:cs="Times New Roman"/>
          <w:sz w:val="24"/>
          <w:szCs w:val="24"/>
        </w:rPr>
        <w:t>llamháztartáson belül</w:t>
      </w:r>
      <w:r w:rsidR="0030694B" w:rsidRPr="00B33EDA">
        <w:rPr>
          <w:rFonts w:ascii="Times New Roman" w:hAnsi="Times New Roman" w:cs="Times New Roman"/>
          <w:sz w:val="24"/>
          <w:szCs w:val="24"/>
        </w:rPr>
        <w:t>ről</w:t>
      </w:r>
      <w:r w:rsidR="00BB5709" w:rsidRPr="00B33EDA">
        <w:rPr>
          <w:rFonts w:ascii="Times New Roman" w:hAnsi="Times New Roman" w:cs="Times New Roman"/>
          <w:sz w:val="24"/>
          <w:szCs w:val="24"/>
        </w:rPr>
        <w:t xml:space="preserve"> származó,</w:t>
      </w:r>
      <w:r w:rsidR="00C53DEF" w:rsidRPr="00B33EDA">
        <w:rPr>
          <w:rFonts w:ascii="Times New Roman" w:hAnsi="Times New Roman" w:cs="Times New Roman"/>
          <w:sz w:val="24"/>
          <w:szCs w:val="24"/>
        </w:rPr>
        <w:t xml:space="preserve"> felhalmozási célra átvett pénzeszközök</w:t>
      </w:r>
      <w:r w:rsidR="00727EE7">
        <w:rPr>
          <w:rFonts w:ascii="Times New Roman" w:hAnsi="Times New Roman" w:cs="Times New Roman"/>
          <w:sz w:val="24"/>
          <w:szCs w:val="24"/>
        </w:rPr>
        <w:t xml:space="preserve">ből </w:t>
      </w:r>
      <w:r w:rsidR="00287D13">
        <w:rPr>
          <w:rFonts w:ascii="Times New Roman" w:hAnsi="Times New Roman" w:cs="Times New Roman"/>
          <w:sz w:val="24"/>
          <w:szCs w:val="24"/>
        </w:rPr>
        <w:t>39.133</w:t>
      </w:r>
      <w:r w:rsidR="00B07C06" w:rsidRPr="00B33EDA">
        <w:rPr>
          <w:rFonts w:ascii="Times New Roman" w:hAnsi="Times New Roman" w:cs="Times New Roman"/>
          <w:sz w:val="24"/>
          <w:szCs w:val="24"/>
        </w:rPr>
        <w:t xml:space="preserve"> e</w:t>
      </w:r>
      <w:r w:rsidR="00347E73">
        <w:rPr>
          <w:rFonts w:ascii="Times New Roman" w:hAnsi="Times New Roman" w:cs="Times New Roman"/>
          <w:sz w:val="24"/>
          <w:szCs w:val="24"/>
        </w:rPr>
        <w:t xml:space="preserve"> </w:t>
      </w:r>
      <w:r w:rsidR="00B07C06" w:rsidRPr="00B33EDA">
        <w:rPr>
          <w:rFonts w:ascii="Times New Roman" w:hAnsi="Times New Roman" w:cs="Times New Roman"/>
          <w:sz w:val="24"/>
          <w:szCs w:val="24"/>
        </w:rPr>
        <w:t>Ft bevétel folyt be</w:t>
      </w:r>
      <w:r w:rsidR="008C2981" w:rsidRPr="00B33EDA">
        <w:rPr>
          <w:rFonts w:ascii="Times New Roman" w:hAnsi="Times New Roman" w:cs="Times New Roman"/>
          <w:sz w:val="24"/>
          <w:szCs w:val="24"/>
        </w:rPr>
        <w:t xml:space="preserve">, </w:t>
      </w:r>
      <w:r w:rsidR="003A374C" w:rsidRPr="00B33EDA">
        <w:rPr>
          <w:rFonts w:ascii="Times New Roman" w:hAnsi="Times New Roman" w:cs="Times New Roman"/>
          <w:sz w:val="24"/>
          <w:szCs w:val="24"/>
        </w:rPr>
        <w:t xml:space="preserve">a módosított előirányzat </w:t>
      </w:r>
      <w:r w:rsidR="00287D13">
        <w:rPr>
          <w:rFonts w:ascii="Times New Roman" w:hAnsi="Times New Roman" w:cs="Times New Roman"/>
          <w:sz w:val="24"/>
          <w:szCs w:val="24"/>
        </w:rPr>
        <w:t>82,29</w:t>
      </w:r>
      <w:r w:rsidR="00727EE7">
        <w:rPr>
          <w:rFonts w:ascii="Times New Roman" w:hAnsi="Times New Roman" w:cs="Times New Roman"/>
          <w:sz w:val="24"/>
          <w:szCs w:val="24"/>
        </w:rPr>
        <w:t xml:space="preserve"> </w:t>
      </w:r>
      <w:r w:rsidR="00E00966" w:rsidRPr="00B33EDA">
        <w:rPr>
          <w:rFonts w:ascii="Times New Roman" w:hAnsi="Times New Roman" w:cs="Times New Roman"/>
          <w:sz w:val="24"/>
          <w:szCs w:val="24"/>
        </w:rPr>
        <w:t>%-a, amely</w:t>
      </w:r>
      <w:r w:rsidR="008C2981" w:rsidRPr="00B33EDA">
        <w:rPr>
          <w:rFonts w:ascii="Times New Roman" w:hAnsi="Times New Roman" w:cs="Times New Roman"/>
          <w:sz w:val="24"/>
          <w:szCs w:val="24"/>
        </w:rPr>
        <w:t xml:space="preserve"> </w:t>
      </w:r>
      <w:r w:rsidR="00341828">
        <w:rPr>
          <w:rFonts w:ascii="Times New Roman" w:hAnsi="Times New Roman" w:cs="Times New Roman"/>
          <w:sz w:val="24"/>
          <w:szCs w:val="24"/>
        </w:rPr>
        <w:t>döntő részben</w:t>
      </w:r>
      <w:r w:rsidR="00EB6221" w:rsidRPr="00B33EDA">
        <w:rPr>
          <w:rFonts w:ascii="Times New Roman" w:hAnsi="Times New Roman" w:cs="Times New Roman"/>
          <w:sz w:val="24"/>
          <w:szCs w:val="24"/>
        </w:rPr>
        <w:t xml:space="preserve"> </w:t>
      </w:r>
      <w:r w:rsidR="00C53DEF" w:rsidRPr="00B33EDA">
        <w:rPr>
          <w:rFonts w:ascii="Times New Roman" w:hAnsi="Times New Roman" w:cs="Times New Roman"/>
          <w:sz w:val="24"/>
          <w:szCs w:val="24"/>
        </w:rPr>
        <w:t>a pályázatok lebony</w:t>
      </w:r>
      <w:r w:rsidR="00563F16" w:rsidRPr="00B33EDA">
        <w:rPr>
          <w:rFonts w:ascii="Times New Roman" w:hAnsi="Times New Roman" w:cs="Times New Roman"/>
          <w:sz w:val="24"/>
          <w:szCs w:val="24"/>
        </w:rPr>
        <w:t xml:space="preserve">olításához kapcsolódó </w:t>
      </w:r>
      <w:r w:rsidR="00446A1B">
        <w:rPr>
          <w:rFonts w:ascii="Times New Roman" w:hAnsi="Times New Roman" w:cs="Times New Roman"/>
          <w:sz w:val="24"/>
          <w:szCs w:val="24"/>
        </w:rPr>
        <w:t>forrás</w:t>
      </w:r>
      <w:r w:rsidR="00563F16" w:rsidRPr="00B33EDA">
        <w:rPr>
          <w:rFonts w:ascii="Times New Roman" w:hAnsi="Times New Roman" w:cs="Times New Roman"/>
          <w:sz w:val="24"/>
          <w:szCs w:val="24"/>
        </w:rPr>
        <w:t>. A ténylegesen realizálódott</w:t>
      </w:r>
      <w:r w:rsidR="00E00966" w:rsidRPr="00B33EDA">
        <w:rPr>
          <w:rFonts w:ascii="Times New Roman" w:hAnsi="Times New Roman" w:cs="Times New Roman"/>
          <w:sz w:val="24"/>
          <w:szCs w:val="24"/>
        </w:rPr>
        <w:t xml:space="preserve"> bevételi összeg mutatja, hogy </w:t>
      </w:r>
      <w:r w:rsidR="001F6B5F">
        <w:rPr>
          <w:rFonts w:ascii="Times New Roman" w:hAnsi="Times New Roman" w:cs="Times New Roman"/>
          <w:sz w:val="24"/>
          <w:szCs w:val="24"/>
        </w:rPr>
        <w:t xml:space="preserve">az önkormányzat fejlesztési feladataihoz egyre kevesebb pályázati forrás áll rendelkezésre. </w:t>
      </w:r>
      <w:r w:rsidR="001C1B31">
        <w:rPr>
          <w:rFonts w:ascii="Times New Roman" w:hAnsi="Times New Roman" w:cs="Times New Roman"/>
          <w:sz w:val="24"/>
          <w:szCs w:val="24"/>
        </w:rPr>
        <w:t xml:space="preserve"> Áthúzódó beruházás</w:t>
      </w:r>
      <w:r w:rsidR="00EA6F2D">
        <w:rPr>
          <w:rFonts w:ascii="Times New Roman" w:hAnsi="Times New Roman" w:cs="Times New Roman"/>
          <w:sz w:val="24"/>
          <w:szCs w:val="24"/>
        </w:rPr>
        <w:t xml:space="preserve"> 202</w:t>
      </w:r>
      <w:r w:rsidR="001F6B5F">
        <w:rPr>
          <w:rFonts w:ascii="Times New Roman" w:hAnsi="Times New Roman" w:cs="Times New Roman"/>
          <w:sz w:val="24"/>
          <w:szCs w:val="24"/>
        </w:rPr>
        <w:t>4</w:t>
      </w:r>
      <w:r w:rsidR="00EA6F2D">
        <w:rPr>
          <w:rFonts w:ascii="Times New Roman" w:hAnsi="Times New Roman" w:cs="Times New Roman"/>
          <w:sz w:val="24"/>
          <w:szCs w:val="24"/>
        </w:rPr>
        <w:t>. végén az</w:t>
      </w:r>
      <w:r w:rsidR="004E2EC9">
        <w:rPr>
          <w:rFonts w:ascii="Times New Roman" w:hAnsi="Times New Roman" w:cs="Times New Roman"/>
          <w:sz w:val="24"/>
          <w:szCs w:val="24"/>
        </w:rPr>
        <w:t xml:space="preserve"> Egészségügyi Központban zajló TOP Plusz 3.3.2-21 </w:t>
      </w:r>
      <w:r w:rsidR="00EA6F2D">
        <w:rPr>
          <w:rFonts w:ascii="Times New Roman" w:hAnsi="Times New Roman" w:cs="Times New Roman"/>
          <w:sz w:val="24"/>
          <w:szCs w:val="24"/>
        </w:rPr>
        <w:t>Járóbeteg szakellátó rendszer</w:t>
      </w:r>
      <w:r w:rsidR="004E2EC9">
        <w:rPr>
          <w:rFonts w:ascii="Times New Roman" w:hAnsi="Times New Roman" w:cs="Times New Roman"/>
          <w:sz w:val="24"/>
          <w:szCs w:val="24"/>
        </w:rPr>
        <w:t xml:space="preserve"> infrastruktúrájának</w:t>
      </w:r>
      <w:r w:rsidR="00EA6F2D">
        <w:rPr>
          <w:rFonts w:ascii="Times New Roman" w:hAnsi="Times New Roman" w:cs="Times New Roman"/>
          <w:sz w:val="24"/>
          <w:szCs w:val="24"/>
        </w:rPr>
        <w:t xml:space="preserve"> fejlesztése</w:t>
      </w:r>
      <w:r w:rsidR="008B2035">
        <w:rPr>
          <w:rFonts w:ascii="Times New Roman" w:hAnsi="Times New Roman" w:cs="Times New Roman"/>
          <w:sz w:val="24"/>
          <w:szCs w:val="24"/>
        </w:rPr>
        <w:t xml:space="preserve"> </w:t>
      </w:r>
      <w:r w:rsidR="00EA6F2D">
        <w:rPr>
          <w:rFonts w:ascii="Times New Roman" w:hAnsi="Times New Roman" w:cs="Times New Roman"/>
          <w:sz w:val="24"/>
          <w:szCs w:val="24"/>
        </w:rPr>
        <w:t>projekt</w:t>
      </w:r>
      <w:r w:rsidR="001F6B5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2831807" w14:textId="77777777" w:rsidR="00365BCD" w:rsidRPr="00B33EDA" w:rsidRDefault="00365BCD" w:rsidP="00127B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B610BD" w14:textId="50B07CD4" w:rsidR="00F77CD9" w:rsidRPr="00B33EDA" w:rsidRDefault="00753D1B" w:rsidP="00127B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EDA">
        <w:rPr>
          <w:rFonts w:ascii="Times New Roman" w:hAnsi="Times New Roman" w:cs="Times New Roman"/>
          <w:sz w:val="24"/>
          <w:szCs w:val="24"/>
        </w:rPr>
        <w:t>A felhalmozási be</w:t>
      </w:r>
      <w:r w:rsidR="00B07C06" w:rsidRPr="00B33EDA">
        <w:rPr>
          <w:rFonts w:ascii="Times New Roman" w:hAnsi="Times New Roman" w:cs="Times New Roman"/>
          <w:sz w:val="24"/>
          <w:szCs w:val="24"/>
        </w:rPr>
        <w:t xml:space="preserve">vételek </w:t>
      </w:r>
      <w:r w:rsidR="00365BCD">
        <w:rPr>
          <w:rFonts w:ascii="Times New Roman" w:hAnsi="Times New Roman" w:cs="Times New Roman"/>
          <w:sz w:val="24"/>
          <w:szCs w:val="24"/>
        </w:rPr>
        <w:t>21.915</w:t>
      </w:r>
      <w:r w:rsidR="00DD7809" w:rsidRPr="00B33EDA">
        <w:rPr>
          <w:rFonts w:ascii="Times New Roman" w:hAnsi="Times New Roman" w:cs="Times New Roman"/>
          <w:sz w:val="24"/>
          <w:szCs w:val="24"/>
        </w:rPr>
        <w:t xml:space="preserve"> </w:t>
      </w:r>
      <w:r w:rsidR="00B07C06" w:rsidRPr="00B33EDA">
        <w:rPr>
          <w:rFonts w:ascii="Times New Roman" w:hAnsi="Times New Roman" w:cs="Times New Roman"/>
          <w:sz w:val="24"/>
          <w:szCs w:val="24"/>
        </w:rPr>
        <w:t>e</w:t>
      </w:r>
      <w:r w:rsidR="00AD2DE8">
        <w:rPr>
          <w:rFonts w:ascii="Times New Roman" w:hAnsi="Times New Roman" w:cs="Times New Roman"/>
          <w:sz w:val="24"/>
          <w:szCs w:val="24"/>
        </w:rPr>
        <w:t xml:space="preserve"> </w:t>
      </w:r>
      <w:r w:rsidR="00B07C06" w:rsidRPr="00B33EDA">
        <w:rPr>
          <w:rFonts w:ascii="Times New Roman" w:hAnsi="Times New Roman" w:cs="Times New Roman"/>
          <w:sz w:val="24"/>
          <w:szCs w:val="24"/>
        </w:rPr>
        <w:t xml:space="preserve">Ft-ban realizálódtak, </w:t>
      </w:r>
      <w:r w:rsidR="00A61659">
        <w:rPr>
          <w:rFonts w:ascii="Times New Roman" w:hAnsi="Times New Roman" w:cs="Times New Roman"/>
          <w:sz w:val="24"/>
          <w:szCs w:val="24"/>
        </w:rPr>
        <w:t xml:space="preserve">ami </w:t>
      </w:r>
      <w:r w:rsidR="00365BCD">
        <w:rPr>
          <w:rFonts w:ascii="Times New Roman" w:hAnsi="Times New Roman" w:cs="Times New Roman"/>
          <w:sz w:val="24"/>
          <w:szCs w:val="24"/>
        </w:rPr>
        <w:t>17.943</w:t>
      </w:r>
      <w:r w:rsidR="00A61659">
        <w:rPr>
          <w:rFonts w:ascii="Times New Roman" w:hAnsi="Times New Roman" w:cs="Times New Roman"/>
          <w:sz w:val="24"/>
          <w:szCs w:val="24"/>
        </w:rPr>
        <w:t xml:space="preserve"> eFt elmaradást mutat a módosított </w:t>
      </w:r>
      <w:r w:rsidR="00B07C06" w:rsidRPr="00B33EDA">
        <w:rPr>
          <w:rFonts w:ascii="Times New Roman" w:hAnsi="Times New Roman" w:cs="Times New Roman"/>
          <w:sz w:val="24"/>
          <w:szCs w:val="24"/>
        </w:rPr>
        <w:t>előirányzat</w:t>
      </w:r>
      <w:r w:rsidR="00A61659">
        <w:rPr>
          <w:rFonts w:ascii="Times New Roman" w:hAnsi="Times New Roman" w:cs="Times New Roman"/>
          <w:sz w:val="24"/>
          <w:szCs w:val="24"/>
        </w:rPr>
        <w:t xml:space="preserve">hoz képest, mivel a betervezett lakótelek értékesítésből egyetlen darab </w:t>
      </w:r>
      <w:r w:rsidR="001C1B31">
        <w:rPr>
          <w:rFonts w:ascii="Times New Roman" w:hAnsi="Times New Roman" w:cs="Times New Roman"/>
          <w:sz w:val="24"/>
          <w:szCs w:val="24"/>
        </w:rPr>
        <w:t>értékesítése sem realizálódott.</w:t>
      </w:r>
    </w:p>
    <w:p w14:paraId="08AD00B3" w14:textId="11E4B10B" w:rsidR="0043226D" w:rsidRDefault="00F77CD9" w:rsidP="00127B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EDA">
        <w:rPr>
          <w:rFonts w:ascii="Times New Roman" w:hAnsi="Times New Roman" w:cs="Times New Roman"/>
          <w:sz w:val="24"/>
          <w:szCs w:val="24"/>
        </w:rPr>
        <w:t>Az</w:t>
      </w:r>
      <w:r w:rsidR="00CB2319" w:rsidRPr="00B33EDA">
        <w:rPr>
          <w:rFonts w:ascii="Times New Roman" w:hAnsi="Times New Roman" w:cs="Times New Roman"/>
          <w:sz w:val="24"/>
          <w:szCs w:val="24"/>
        </w:rPr>
        <w:t xml:space="preserve"> államháztartáson kívülről felhalmozási célra átvett pé</w:t>
      </w:r>
      <w:r w:rsidR="00DD7809" w:rsidRPr="00B33EDA">
        <w:rPr>
          <w:rFonts w:ascii="Times New Roman" w:hAnsi="Times New Roman" w:cs="Times New Roman"/>
          <w:sz w:val="24"/>
          <w:szCs w:val="24"/>
        </w:rPr>
        <w:t>nzeszközök kiemelt előirányzat</w:t>
      </w:r>
      <w:r w:rsidR="0043226D" w:rsidRPr="00B33EDA">
        <w:rPr>
          <w:rFonts w:ascii="Times New Roman" w:hAnsi="Times New Roman" w:cs="Times New Roman"/>
          <w:sz w:val="24"/>
          <w:szCs w:val="24"/>
        </w:rPr>
        <w:t>a</w:t>
      </w:r>
      <w:r w:rsidR="00DD7809" w:rsidRPr="00B33EDA">
        <w:rPr>
          <w:rFonts w:ascii="Times New Roman" w:hAnsi="Times New Roman" w:cs="Times New Roman"/>
          <w:sz w:val="24"/>
          <w:szCs w:val="24"/>
        </w:rPr>
        <w:t xml:space="preserve"> </w:t>
      </w:r>
      <w:r w:rsidR="00365BCD">
        <w:rPr>
          <w:rFonts w:ascii="Times New Roman" w:hAnsi="Times New Roman" w:cs="Times New Roman"/>
          <w:sz w:val="24"/>
          <w:szCs w:val="24"/>
        </w:rPr>
        <w:t>484</w:t>
      </w:r>
      <w:r w:rsidR="00CB2319" w:rsidRPr="00B33EDA">
        <w:rPr>
          <w:rFonts w:ascii="Times New Roman" w:hAnsi="Times New Roman" w:cs="Times New Roman"/>
          <w:sz w:val="24"/>
          <w:szCs w:val="24"/>
        </w:rPr>
        <w:t xml:space="preserve"> e</w:t>
      </w:r>
      <w:r w:rsidR="00AD2DE8">
        <w:rPr>
          <w:rFonts w:ascii="Times New Roman" w:hAnsi="Times New Roman" w:cs="Times New Roman"/>
          <w:sz w:val="24"/>
          <w:szCs w:val="24"/>
        </w:rPr>
        <w:t xml:space="preserve"> </w:t>
      </w:r>
      <w:r w:rsidR="00CB2319" w:rsidRPr="00B33EDA">
        <w:rPr>
          <w:rFonts w:ascii="Times New Roman" w:hAnsi="Times New Roman" w:cs="Times New Roman"/>
          <w:sz w:val="24"/>
          <w:szCs w:val="24"/>
        </w:rPr>
        <w:t>Ft bevételi összeggel teljesült</w:t>
      </w:r>
      <w:r w:rsidR="00A61659">
        <w:rPr>
          <w:rFonts w:ascii="Times New Roman" w:hAnsi="Times New Roman" w:cs="Times New Roman"/>
          <w:sz w:val="24"/>
          <w:szCs w:val="24"/>
        </w:rPr>
        <w:t xml:space="preserve">, amely összeg tartalmazza </w:t>
      </w:r>
      <w:r w:rsidR="00D06934">
        <w:rPr>
          <w:rFonts w:ascii="Times New Roman" w:hAnsi="Times New Roman" w:cs="Times New Roman"/>
          <w:sz w:val="24"/>
          <w:szCs w:val="24"/>
        </w:rPr>
        <w:t>a</w:t>
      </w:r>
      <w:r w:rsidR="00031E53">
        <w:rPr>
          <w:rFonts w:ascii="Times New Roman" w:hAnsi="Times New Roman" w:cs="Times New Roman"/>
          <w:sz w:val="24"/>
          <w:szCs w:val="24"/>
        </w:rPr>
        <w:t xml:space="preserve"> lakosság számára</w:t>
      </w:r>
      <w:r w:rsidR="00D06934">
        <w:rPr>
          <w:rFonts w:ascii="Times New Roman" w:hAnsi="Times New Roman" w:cs="Times New Roman"/>
          <w:sz w:val="24"/>
          <w:szCs w:val="24"/>
        </w:rPr>
        <w:t xml:space="preserve"> lakáscélra biztosított kamatmentes </w:t>
      </w:r>
      <w:r w:rsidR="00A900DE">
        <w:rPr>
          <w:rFonts w:ascii="Times New Roman" w:hAnsi="Times New Roman" w:cs="Times New Roman"/>
          <w:sz w:val="24"/>
          <w:szCs w:val="24"/>
        </w:rPr>
        <w:t>köl</w:t>
      </w:r>
      <w:r w:rsidR="002D7D5E">
        <w:rPr>
          <w:rFonts w:ascii="Times New Roman" w:hAnsi="Times New Roman" w:cs="Times New Roman"/>
          <w:sz w:val="24"/>
          <w:szCs w:val="24"/>
        </w:rPr>
        <w:t xml:space="preserve">csön </w:t>
      </w:r>
      <w:r w:rsidR="004E2EC9">
        <w:rPr>
          <w:rFonts w:ascii="Times New Roman" w:hAnsi="Times New Roman" w:cs="Times New Roman"/>
          <w:sz w:val="24"/>
          <w:szCs w:val="24"/>
        </w:rPr>
        <w:t>202</w:t>
      </w:r>
      <w:r w:rsidR="00365BCD">
        <w:rPr>
          <w:rFonts w:ascii="Times New Roman" w:hAnsi="Times New Roman" w:cs="Times New Roman"/>
          <w:sz w:val="24"/>
          <w:szCs w:val="24"/>
        </w:rPr>
        <w:t>4</w:t>
      </w:r>
      <w:r w:rsidR="004E2EC9">
        <w:rPr>
          <w:rFonts w:ascii="Times New Roman" w:hAnsi="Times New Roman" w:cs="Times New Roman"/>
          <w:sz w:val="24"/>
          <w:szCs w:val="24"/>
        </w:rPr>
        <w:t xml:space="preserve">. évi ütemének </w:t>
      </w:r>
      <w:r w:rsidR="00D06934">
        <w:rPr>
          <w:rFonts w:ascii="Times New Roman" w:hAnsi="Times New Roman" w:cs="Times New Roman"/>
          <w:sz w:val="24"/>
          <w:szCs w:val="24"/>
        </w:rPr>
        <w:t>visszafizetését</w:t>
      </w:r>
      <w:r w:rsidR="000B3589">
        <w:rPr>
          <w:rFonts w:ascii="Times New Roman" w:hAnsi="Times New Roman" w:cs="Times New Roman"/>
          <w:sz w:val="24"/>
          <w:szCs w:val="24"/>
        </w:rPr>
        <w:t>.</w:t>
      </w:r>
    </w:p>
    <w:p w14:paraId="700084ED" w14:textId="77777777" w:rsidR="00D06934" w:rsidRPr="00B33EDA" w:rsidRDefault="00D06934" w:rsidP="00127B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F87740" w14:textId="13848981" w:rsidR="00F369DC" w:rsidRPr="00B33EDA" w:rsidRDefault="00D06934" w:rsidP="00127B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5D8E">
        <w:rPr>
          <w:rFonts w:ascii="Times New Roman" w:hAnsi="Times New Roman" w:cs="Times New Roman"/>
          <w:sz w:val="24"/>
          <w:szCs w:val="24"/>
        </w:rPr>
        <w:t>A 202</w:t>
      </w:r>
      <w:r w:rsidR="00365BCD">
        <w:rPr>
          <w:rFonts w:ascii="Times New Roman" w:hAnsi="Times New Roman" w:cs="Times New Roman"/>
          <w:sz w:val="24"/>
          <w:szCs w:val="24"/>
        </w:rPr>
        <w:t>4</w:t>
      </w:r>
      <w:r w:rsidR="00F369DC" w:rsidRPr="00FF5D8E">
        <w:rPr>
          <w:rFonts w:ascii="Times New Roman" w:hAnsi="Times New Roman" w:cs="Times New Roman"/>
          <w:sz w:val="24"/>
          <w:szCs w:val="24"/>
        </w:rPr>
        <w:t xml:space="preserve">. évi kiadások – intézményfinanszírozás nélkül – önkormányzati szinten </w:t>
      </w:r>
      <w:r w:rsidR="00365BCD">
        <w:rPr>
          <w:rFonts w:ascii="Times New Roman" w:hAnsi="Times New Roman" w:cs="Times New Roman"/>
          <w:sz w:val="24"/>
          <w:szCs w:val="24"/>
        </w:rPr>
        <w:t>2.109.116</w:t>
      </w:r>
      <w:r w:rsidR="00A55961" w:rsidRPr="00FF5D8E">
        <w:rPr>
          <w:rFonts w:ascii="Times New Roman" w:hAnsi="Times New Roman" w:cs="Times New Roman"/>
          <w:sz w:val="24"/>
          <w:szCs w:val="24"/>
        </w:rPr>
        <w:t xml:space="preserve"> e</w:t>
      </w:r>
      <w:r w:rsidR="00AD2DE8" w:rsidRPr="00FF5D8E">
        <w:rPr>
          <w:rFonts w:ascii="Times New Roman" w:hAnsi="Times New Roman" w:cs="Times New Roman"/>
          <w:sz w:val="24"/>
          <w:szCs w:val="24"/>
        </w:rPr>
        <w:t xml:space="preserve"> </w:t>
      </w:r>
      <w:r w:rsidR="00A55961" w:rsidRPr="00FF5D8E">
        <w:rPr>
          <w:rFonts w:ascii="Times New Roman" w:hAnsi="Times New Roman" w:cs="Times New Roman"/>
          <w:sz w:val="24"/>
          <w:szCs w:val="24"/>
        </w:rPr>
        <w:t xml:space="preserve">Ft összegben, </w:t>
      </w:r>
      <w:r w:rsidR="00365BCD">
        <w:rPr>
          <w:rFonts w:ascii="Times New Roman" w:hAnsi="Times New Roman" w:cs="Times New Roman"/>
          <w:sz w:val="24"/>
          <w:szCs w:val="24"/>
        </w:rPr>
        <w:t>89,77</w:t>
      </w:r>
      <w:r w:rsidR="000B3589">
        <w:rPr>
          <w:rFonts w:ascii="Times New Roman" w:hAnsi="Times New Roman" w:cs="Times New Roman"/>
          <w:sz w:val="24"/>
          <w:szCs w:val="24"/>
        </w:rPr>
        <w:t xml:space="preserve"> </w:t>
      </w:r>
      <w:r w:rsidR="00F369DC" w:rsidRPr="00FF5D8E">
        <w:rPr>
          <w:rFonts w:ascii="Times New Roman" w:hAnsi="Times New Roman" w:cs="Times New Roman"/>
          <w:sz w:val="24"/>
          <w:szCs w:val="24"/>
        </w:rPr>
        <w:t>%-ban realizálódtak. A költségvetési kiadások a módosított előirányzath</w:t>
      </w:r>
      <w:r w:rsidRPr="00FF5D8E">
        <w:rPr>
          <w:rFonts w:ascii="Times New Roman" w:hAnsi="Times New Roman" w:cs="Times New Roman"/>
          <w:sz w:val="24"/>
          <w:szCs w:val="24"/>
        </w:rPr>
        <w:t xml:space="preserve">oz képest </w:t>
      </w:r>
      <w:r w:rsidR="00365BCD">
        <w:rPr>
          <w:rFonts w:ascii="Times New Roman" w:hAnsi="Times New Roman" w:cs="Times New Roman"/>
          <w:sz w:val="24"/>
          <w:szCs w:val="24"/>
        </w:rPr>
        <w:t>89,65</w:t>
      </w:r>
      <w:r w:rsidRPr="00FF5D8E">
        <w:rPr>
          <w:rFonts w:ascii="Times New Roman" w:hAnsi="Times New Roman" w:cs="Times New Roman"/>
          <w:sz w:val="24"/>
          <w:szCs w:val="24"/>
        </w:rPr>
        <w:t xml:space="preserve"> %-ban, </w:t>
      </w:r>
      <w:r w:rsidR="00365BCD">
        <w:rPr>
          <w:rFonts w:ascii="Times New Roman" w:hAnsi="Times New Roman" w:cs="Times New Roman"/>
          <w:sz w:val="24"/>
          <w:szCs w:val="24"/>
        </w:rPr>
        <w:t>2.082.518</w:t>
      </w:r>
      <w:r w:rsidR="00F369DC" w:rsidRPr="00FF5D8E">
        <w:rPr>
          <w:rFonts w:ascii="Times New Roman" w:hAnsi="Times New Roman" w:cs="Times New Roman"/>
          <w:sz w:val="24"/>
          <w:szCs w:val="24"/>
        </w:rPr>
        <w:t xml:space="preserve"> e</w:t>
      </w:r>
      <w:r w:rsidR="00AD2DE8" w:rsidRPr="00FF5D8E">
        <w:rPr>
          <w:rFonts w:ascii="Times New Roman" w:hAnsi="Times New Roman" w:cs="Times New Roman"/>
          <w:sz w:val="24"/>
          <w:szCs w:val="24"/>
        </w:rPr>
        <w:t xml:space="preserve"> </w:t>
      </w:r>
      <w:r w:rsidR="00F369DC" w:rsidRPr="00FF5D8E">
        <w:rPr>
          <w:rFonts w:ascii="Times New Roman" w:hAnsi="Times New Roman" w:cs="Times New Roman"/>
          <w:sz w:val="24"/>
          <w:szCs w:val="24"/>
        </w:rPr>
        <w:t>Ft-ban teljesültek.</w:t>
      </w:r>
      <w:r w:rsidR="00C83AE0" w:rsidRPr="00FF5D8E">
        <w:rPr>
          <w:rFonts w:ascii="Times New Roman" w:hAnsi="Times New Roman" w:cs="Times New Roman"/>
          <w:sz w:val="24"/>
          <w:szCs w:val="24"/>
        </w:rPr>
        <w:t xml:space="preserve"> A kiadásokat – a bevételekhez hasonlóan – célszerű kiemelt előirányzatonként vizsgálni. A </w:t>
      </w:r>
      <w:r w:rsidR="00624172" w:rsidRPr="00FF5D8E">
        <w:rPr>
          <w:rFonts w:ascii="Times New Roman" w:hAnsi="Times New Roman" w:cs="Times New Roman"/>
          <w:sz w:val="24"/>
          <w:szCs w:val="24"/>
        </w:rPr>
        <w:t xml:space="preserve">kiadások teljesítését </w:t>
      </w:r>
      <w:r w:rsidR="00A55961" w:rsidRPr="00FF5D8E">
        <w:rPr>
          <w:rFonts w:ascii="Times New Roman" w:hAnsi="Times New Roman" w:cs="Times New Roman"/>
          <w:sz w:val="24"/>
          <w:szCs w:val="24"/>
        </w:rPr>
        <w:t>kiemelt</w:t>
      </w:r>
      <w:r w:rsidR="00A55961" w:rsidRPr="00B33EDA">
        <w:rPr>
          <w:rFonts w:ascii="Times New Roman" w:hAnsi="Times New Roman" w:cs="Times New Roman"/>
          <w:sz w:val="24"/>
          <w:szCs w:val="24"/>
        </w:rPr>
        <w:t xml:space="preserve"> </w:t>
      </w:r>
      <w:r w:rsidR="00624172" w:rsidRPr="00B33EDA">
        <w:rPr>
          <w:rFonts w:ascii="Times New Roman" w:hAnsi="Times New Roman" w:cs="Times New Roman"/>
          <w:sz w:val="24"/>
          <w:szCs w:val="24"/>
        </w:rPr>
        <w:t xml:space="preserve">előirányzatonként és </w:t>
      </w:r>
      <w:r w:rsidR="00A55961" w:rsidRPr="00B33EDA">
        <w:rPr>
          <w:rFonts w:ascii="Times New Roman" w:hAnsi="Times New Roman" w:cs="Times New Roman"/>
          <w:sz w:val="24"/>
          <w:szCs w:val="24"/>
        </w:rPr>
        <w:t>szervezetenként</w:t>
      </w:r>
      <w:r w:rsidR="00256E56">
        <w:rPr>
          <w:rFonts w:ascii="Times New Roman" w:hAnsi="Times New Roman" w:cs="Times New Roman"/>
          <w:sz w:val="24"/>
          <w:szCs w:val="24"/>
        </w:rPr>
        <w:t xml:space="preserve"> a rendelet 4</w:t>
      </w:r>
      <w:r w:rsidR="00624172" w:rsidRPr="00B33EDA">
        <w:rPr>
          <w:rFonts w:ascii="Times New Roman" w:hAnsi="Times New Roman" w:cs="Times New Roman"/>
          <w:sz w:val="24"/>
          <w:szCs w:val="24"/>
        </w:rPr>
        <w:t>. melléklete tartalmazza.</w:t>
      </w:r>
    </w:p>
    <w:p w14:paraId="7D03B587" w14:textId="77777777" w:rsidR="00F369DC" w:rsidRPr="00B33EDA" w:rsidRDefault="00F369DC" w:rsidP="00127B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57EFBC" w14:textId="2D38A4B9" w:rsidR="00F137BD" w:rsidRDefault="00C11850" w:rsidP="00127B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működési kiadások 1.</w:t>
      </w:r>
      <w:r w:rsidR="00365BCD">
        <w:rPr>
          <w:rFonts w:ascii="Times New Roman" w:hAnsi="Times New Roman" w:cs="Times New Roman"/>
          <w:sz w:val="24"/>
          <w:szCs w:val="24"/>
        </w:rPr>
        <w:t>879.255</w:t>
      </w:r>
      <w:r w:rsidR="00F369DC" w:rsidRPr="00B33EDA">
        <w:rPr>
          <w:rFonts w:ascii="Times New Roman" w:hAnsi="Times New Roman" w:cs="Times New Roman"/>
          <w:sz w:val="24"/>
          <w:szCs w:val="24"/>
        </w:rPr>
        <w:t xml:space="preserve"> e</w:t>
      </w:r>
      <w:r w:rsidR="00AD2DE8">
        <w:rPr>
          <w:rFonts w:ascii="Times New Roman" w:hAnsi="Times New Roman" w:cs="Times New Roman"/>
          <w:sz w:val="24"/>
          <w:szCs w:val="24"/>
        </w:rPr>
        <w:t xml:space="preserve"> </w:t>
      </w:r>
      <w:r w:rsidR="00F369DC" w:rsidRPr="00B33EDA">
        <w:rPr>
          <w:rFonts w:ascii="Times New Roman" w:hAnsi="Times New Roman" w:cs="Times New Roman"/>
          <w:sz w:val="24"/>
          <w:szCs w:val="24"/>
        </w:rPr>
        <w:t>Ft-ban realizálódtak, ez a mó</w:t>
      </w:r>
      <w:r>
        <w:rPr>
          <w:rFonts w:ascii="Times New Roman" w:hAnsi="Times New Roman" w:cs="Times New Roman"/>
          <w:sz w:val="24"/>
          <w:szCs w:val="24"/>
        </w:rPr>
        <w:t xml:space="preserve">dosított előirányzat </w:t>
      </w:r>
      <w:r w:rsidR="00FF5D8E">
        <w:rPr>
          <w:rFonts w:ascii="Times New Roman" w:hAnsi="Times New Roman" w:cs="Times New Roman"/>
          <w:sz w:val="24"/>
          <w:szCs w:val="24"/>
        </w:rPr>
        <w:t>8</w:t>
      </w:r>
      <w:r w:rsidR="003A33F0">
        <w:rPr>
          <w:rFonts w:ascii="Times New Roman" w:hAnsi="Times New Roman" w:cs="Times New Roman"/>
          <w:sz w:val="24"/>
          <w:szCs w:val="24"/>
        </w:rPr>
        <w:t>9,77</w:t>
      </w:r>
      <w:r w:rsidR="00DF7B82" w:rsidRPr="00B33EDA">
        <w:rPr>
          <w:rFonts w:ascii="Times New Roman" w:hAnsi="Times New Roman" w:cs="Times New Roman"/>
          <w:sz w:val="24"/>
          <w:szCs w:val="24"/>
        </w:rPr>
        <w:t xml:space="preserve"> %-a</w:t>
      </w:r>
      <w:r w:rsidR="00EB0ECA">
        <w:rPr>
          <w:rFonts w:ascii="Times New Roman" w:hAnsi="Times New Roman" w:cs="Times New Roman"/>
          <w:sz w:val="24"/>
          <w:szCs w:val="24"/>
        </w:rPr>
        <w:t>,</w:t>
      </w:r>
      <w:r w:rsidR="00A54FB0" w:rsidRPr="00B33EDA">
        <w:rPr>
          <w:rFonts w:ascii="Times New Roman" w:hAnsi="Times New Roman" w:cs="Times New Roman"/>
          <w:sz w:val="24"/>
          <w:szCs w:val="24"/>
        </w:rPr>
        <w:t xml:space="preserve"> magukba foglalják a foglal</w:t>
      </w:r>
      <w:r w:rsidR="00154B05" w:rsidRPr="00B33EDA">
        <w:rPr>
          <w:rFonts w:ascii="Times New Roman" w:hAnsi="Times New Roman" w:cs="Times New Roman"/>
          <w:sz w:val="24"/>
          <w:szCs w:val="24"/>
        </w:rPr>
        <w:t>koztatottak személyi juttatásai</w:t>
      </w:r>
      <w:r w:rsidR="00BB669F" w:rsidRPr="00B33EDA">
        <w:rPr>
          <w:rFonts w:ascii="Times New Roman" w:hAnsi="Times New Roman" w:cs="Times New Roman"/>
          <w:sz w:val="24"/>
          <w:szCs w:val="24"/>
        </w:rPr>
        <w:t xml:space="preserve">t, ezek járulékait, az </w:t>
      </w:r>
      <w:r w:rsidR="00365BCD">
        <w:rPr>
          <w:rFonts w:ascii="Times New Roman" w:hAnsi="Times New Roman" w:cs="Times New Roman"/>
          <w:sz w:val="24"/>
          <w:szCs w:val="24"/>
        </w:rPr>
        <w:t>ö</w:t>
      </w:r>
      <w:r w:rsidR="00A54FB0" w:rsidRPr="00B33EDA">
        <w:rPr>
          <w:rFonts w:ascii="Times New Roman" w:hAnsi="Times New Roman" w:cs="Times New Roman"/>
          <w:sz w:val="24"/>
          <w:szCs w:val="24"/>
        </w:rPr>
        <w:t>nkormányzat közüzemi díjait,</w:t>
      </w:r>
      <w:r w:rsidR="00154B05" w:rsidRPr="00B33EDA">
        <w:rPr>
          <w:rFonts w:ascii="Times New Roman" w:hAnsi="Times New Roman" w:cs="Times New Roman"/>
          <w:sz w:val="24"/>
          <w:szCs w:val="24"/>
        </w:rPr>
        <w:t xml:space="preserve"> szociális kiadásokat, működési célú támogatásokat, </w:t>
      </w:r>
      <w:r w:rsidR="00A54FB0" w:rsidRPr="00B33EDA">
        <w:rPr>
          <w:rFonts w:ascii="Times New Roman" w:hAnsi="Times New Roman" w:cs="Times New Roman"/>
          <w:sz w:val="24"/>
          <w:szCs w:val="24"/>
        </w:rPr>
        <w:t>karbantartásokat.</w:t>
      </w:r>
    </w:p>
    <w:p w14:paraId="5294C428" w14:textId="69C82FA6" w:rsidR="006A7980" w:rsidRPr="00B33EDA" w:rsidRDefault="00F369DC" w:rsidP="00127B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EDA">
        <w:rPr>
          <w:rFonts w:ascii="Times New Roman" w:hAnsi="Times New Roman" w:cs="Times New Roman"/>
          <w:sz w:val="24"/>
          <w:szCs w:val="24"/>
        </w:rPr>
        <w:t xml:space="preserve">A költségvetésben </w:t>
      </w:r>
      <w:r w:rsidR="003A33F0">
        <w:rPr>
          <w:rFonts w:ascii="Times New Roman" w:hAnsi="Times New Roman" w:cs="Times New Roman"/>
          <w:sz w:val="24"/>
          <w:szCs w:val="24"/>
        </w:rPr>
        <w:t>49.489</w:t>
      </w:r>
      <w:r w:rsidR="00B948C8" w:rsidRPr="00B33EDA">
        <w:rPr>
          <w:rFonts w:ascii="Times New Roman" w:hAnsi="Times New Roman" w:cs="Times New Roman"/>
          <w:sz w:val="24"/>
          <w:szCs w:val="24"/>
        </w:rPr>
        <w:t xml:space="preserve"> </w:t>
      </w:r>
      <w:r w:rsidR="007C3D5E" w:rsidRPr="00B33EDA">
        <w:rPr>
          <w:rFonts w:ascii="Times New Roman" w:hAnsi="Times New Roman" w:cs="Times New Roman"/>
          <w:sz w:val="24"/>
          <w:szCs w:val="24"/>
        </w:rPr>
        <w:t>e</w:t>
      </w:r>
      <w:r w:rsidR="00AD2DE8">
        <w:rPr>
          <w:rFonts w:ascii="Times New Roman" w:hAnsi="Times New Roman" w:cs="Times New Roman"/>
          <w:sz w:val="24"/>
          <w:szCs w:val="24"/>
        </w:rPr>
        <w:t xml:space="preserve"> </w:t>
      </w:r>
      <w:r w:rsidR="007C3D5E" w:rsidRPr="00B33EDA">
        <w:rPr>
          <w:rFonts w:ascii="Times New Roman" w:hAnsi="Times New Roman" w:cs="Times New Roman"/>
          <w:sz w:val="24"/>
          <w:szCs w:val="24"/>
        </w:rPr>
        <w:t>Ft karbantartási keret állt rendelkezésre, am</w:t>
      </w:r>
      <w:r w:rsidR="003A33F0">
        <w:rPr>
          <w:rFonts w:ascii="Times New Roman" w:hAnsi="Times New Roman" w:cs="Times New Roman"/>
          <w:sz w:val="24"/>
          <w:szCs w:val="24"/>
        </w:rPr>
        <w:t>elyből 35.700</w:t>
      </w:r>
      <w:r w:rsidR="00DF7B82" w:rsidRPr="00B33EDA">
        <w:rPr>
          <w:rFonts w:ascii="Times New Roman" w:hAnsi="Times New Roman" w:cs="Times New Roman"/>
          <w:sz w:val="24"/>
          <w:szCs w:val="24"/>
        </w:rPr>
        <w:t xml:space="preserve"> e</w:t>
      </w:r>
      <w:r w:rsidR="00AD2DE8">
        <w:rPr>
          <w:rFonts w:ascii="Times New Roman" w:hAnsi="Times New Roman" w:cs="Times New Roman"/>
          <w:sz w:val="24"/>
          <w:szCs w:val="24"/>
        </w:rPr>
        <w:t xml:space="preserve"> </w:t>
      </w:r>
      <w:r w:rsidR="00DF7B82" w:rsidRPr="00B33EDA">
        <w:rPr>
          <w:rFonts w:ascii="Times New Roman" w:hAnsi="Times New Roman" w:cs="Times New Roman"/>
          <w:sz w:val="24"/>
          <w:szCs w:val="24"/>
        </w:rPr>
        <w:t xml:space="preserve">Ft </w:t>
      </w:r>
      <w:r w:rsidR="00154B05" w:rsidRPr="00B33EDA">
        <w:rPr>
          <w:rFonts w:ascii="Times New Roman" w:hAnsi="Times New Roman" w:cs="Times New Roman"/>
          <w:sz w:val="24"/>
          <w:szCs w:val="24"/>
        </w:rPr>
        <w:t>került elköltésre</w:t>
      </w:r>
      <w:r w:rsidR="00D37E77">
        <w:rPr>
          <w:rFonts w:ascii="Times New Roman" w:hAnsi="Times New Roman" w:cs="Times New Roman"/>
          <w:sz w:val="24"/>
          <w:szCs w:val="24"/>
        </w:rPr>
        <w:t>.</w:t>
      </w:r>
      <w:r w:rsidR="00604BBA" w:rsidRPr="00B33EDA">
        <w:rPr>
          <w:rFonts w:ascii="Times New Roman" w:hAnsi="Times New Roman" w:cs="Times New Roman"/>
          <w:sz w:val="24"/>
          <w:szCs w:val="24"/>
        </w:rPr>
        <w:t xml:space="preserve"> A karbantartások </w:t>
      </w:r>
      <w:r w:rsidR="00EB0ECA">
        <w:rPr>
          <w:rFonts w:ascii="Times New Roman" w:hAnsi="Times New Roman" w:cs="Times New Roman"/>
          <w:sz w:val="24"/>
          <w:szCs w:val="24"/>
        </w:rPr>
        <w:t xml:space="preserve">célonkénti teljesülését </w:t>
      </w:r>
      <w:r w:rsidR="00604BBA" w:rsidRPr="00B33EDA">
        <w:rPr>
          <w:rFonts w:ascii="Times New Roman" w:hAnsi="Times New Roman" w:cs="Times New Roman"/>
          <w:sz w:val="24"/>
          <w:szCs w:val="24"/>
        </w:rPr>
        <w:t xml:space="preserve">az </w:t>
      </w:r>
      <w:r w:rsidR="00494381" w:rsidRPr="00B33EDA">
        <w:rPr>
          <w:rFonts w:ascii="Times New Roman" w:hAnsi="Times New Roman" w:cs="Times New Roman"/>
          <w:sz w:val="24"/>
          <w:szCs w:val="24"/>
        </w:rPr>
        <w:t xml:space="preserve">előterjesztés </w:t>
      </w:r>
      <w:r w:rsidR="00CC7734">
        <w:rPr>
          <w:rFonts w:ascii="Times New Roman" w:hAnsi="Times New Roman" w:cs="Times New Roman"/>
          <w:sz w:val="24"/>
          <w:szCs w:val="24"/>
        </w:rPr>
        <w:t>1</w:t>
      </w:r>
      <w:r w:rsidR="00494381" w:rsidRPr="00B33EDA">
        <w:rPr>
          <w:rFonts w:ascii="Times New Roman" w:hAnsi="Times New Roman" w:cs="Times New Roman"/>
          <w:sz w:val="24"/>
          <w:szCs w:val="24"/>
        </w:rPr>
        <w:t>. melléklete tartalmazza</w:t>
      </w:r>
      <w:r w:rsidR="00604BBA" w:rsidRPr="00B33EDA">
        <w:rPr>
          <w:rFonts w:ascii="Times New Roman" w:hAnsi="Times New Roman" w:cs="Times New Roman"/>
          <w:sz w:val="24"/>
          <w:szCs w:val="24"/>
        </w:rPr>
        <w:t>.</w:t>
      </w:r>
    </w:p>
    <w:p w14:paraId="30360999" w14:textId="77777777" w:rsidR="00154B05" w:rsidRPr="00B33EDA" w:rsidRDefault="00154B05" w:rsidP="00127B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1B0EF8" w14:textId="4D3B7D7A" w:rsidR="001D2EC3" w:rsidRDefault="00C11850" w:rsidP="00127B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</w:t>
      </w:r>
      <w:r w:rsidR="003A33F0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-b</w:t>
      </w:r>
      <w:r w:rsidR="003A33F0">
        <w:rPr>
          <w:rFonts w:ascii="Times New Roman" w:hAnsi="Times New Roman" w:cs="Times New Roman"/>
          <w:sz w:val="24"/>
          <w:szCs w:val="24"/>
        </w:rPr>
        <w:t>e</w:t>
      </w:r>
      <w:r w:rsidR="00604BBA" w:rsidRPr="00B33EDA">
        <w:rPr>
          <w:rFonts w:ascii="Times New Roman" w:hAnsi="Times New Roman" w:cs="Times New Roman"/>
          <w:sz w:val="24"/>
          <w:szCs w:val="24"/>
        </w:rPr>
        <w:t xml:space="preserve">n a felhalmozási kiadások </w:t>
      </w:r>
      <w:r w:rsidR="003A33F0">
        <w:rPr>
          <w:rFonts w:ascii="Times New Roman" w:hAnsi="Times New Roman" w:cs="Times New Roman"/>
          <w:sz w:val="24"/>
          <w:szCs w:val="24"/>
        </w:rPr>
        <w:t>203.263</w:t>
      </w:r>
      <w:r w:rsidR="00494381" w:rsidRPr="00B33EDA">
        <w:rPr>
          <w:rFonts w:ascii="Times New Roman" w:hAnsi="Times New Roman" w:cs="Times New Roman"/>
          <w:sz w:val="24"/>
          <w:szCs w:val="24"/>
        </w:rPr>
        <w:t xml:space="preserve"> </w:t>
      </w:r>
      <w:r w:rsidR="00154B05" w:rsidRPr="00B33EDA">
        <w:rPr>
          <w:rFonts w:ascii="Times New Roman" w:hAnsi="Times New Roman" w:cs="Times New Roman"/>
          <w:sz w:val="24"/>
          <w:szCs w:val="24"/>
        </w:rPr>
        <w:t>e</w:t>
      </w:r>
      <w:r w:rsidR="00AD2DE8">
        <w:rPr>
          <w:rFonts w:ascii="Times New Roman" w:hAnsi="Times New Roman" w:cs="Times New Roman"/>
          <w:sz w:val="24"/>
          <w:szCs w:val="24"/>
        </w:rPr>
        <w:t xml:space="preserve"> </w:t>
      </w:r>
      <w:r w:rsidR="00154B05" w:rsidRPr="00B33EDA">
        <w:rPr>
          <w:rFonts w:ascii="Times New Roman" w:hAnsi="Times New Roman" w:cs="Times New Roman"/>
          <w:sz w:val="24"/>
          <w:szCs w:val="24"/>
        </w:rPr>
        <w:t>Ft-ban,</w:t>
      </w:r>
      <w:r w:rsidR="00C83AE0" w:rsidRPr="00B33EDA">
        <w:rPr>
          <w:rFonts w:ascii="Times New Roman" w:hAnsi="Times New Roman" w:cs="Times New Roman"/>
          <w:sz w:val="24"/>
          <w:szCs w:val="24"/>
        </w:rPr>
        <w:t xml:space="preserve"> a módosított előirányzathoz viszo</w:t>
      </w:r>
      <w:r>
        <w:rPr>
          <w:rFonts w:ascii="Times New Roman" w:hAnsi="Times New Roman" w:cs="Times New Roman"/>
          <w:sz w:val="24"/>
          <w:szCs w:val="24"/>
        </w:rPr>
        <w:t xml:space="preserve">nyítva </w:t>
      </w:r>
      <w:r w:rsidR="003A33F0">
        <w:rPr>
          <w:rFonts w:ascii="Times New Roman" w:hAnsi="Times New Roman" w:cs="Times New Roman"/>
          <w:sz w:val="24"/>
          <w:szCs w:val="24"/>
        </w:rPr>
        <w:t>70,85</w:t>
      </w:r>
      <w:r w:rsidR="00D473DF">
        <w:rPr>
          <w:rFonts w:ascii="Times New Roman" w:hAnsi="Times New Roman" w:cs="Times New Roman"/>
          <w:sz w:val="24"/>
          <w:szCs w:val="24"/>
        </w:rPr>
        <w:t xml:space="preserve"> </w:t>
      </w:r>
      <w:r w:rsidR="00347E73">
        <w:rPr>
          <w:rFonts w:ascii="Times New Roman" w:hAnsi="Times New Roman" w:cs="Times New Roman"/>
          <w:sz w:val="24"/>
          <w:szCs w:val="24"/>
        </w:rPr>
        <w:t xml:space="preserve">%-ban teljesültek. </w:t>
      </w:r>
    </w:p>
    <w:p w14:paraId="3D1A1882" w14:textId="77777777" w:rsidR="001D2EC3" w:rsidRDefault="001D2EC3" w:rsidP="00127B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2B19F4" w14:textId="10778127" w:rsidR="00287508" w:rsidRDefault="001D2EC3" w:rsidP="00127B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42B">
        <w:rPr>
          <w:rFonts w:ascii="Times New Roman" w:hAnsi="Times New Roman" w:cs="Times New Roman"/>
          <w:sz w:val="24"/>
          <w:szCs w:val="24"/>
        </w:rPr>
        <w:t>A felhalmozási kiadások</w:t>
      </w:r>
      <w:r w:rsidR="00287508" w:rsidRPr="00EB242B">
        <w:rPr>
          <w:rFonts w:ascii="Times New Roman" w:hAnsi="Times New Roman" w:cs="Times New Roman"/>
          <w:sz w:val="24"/>
          <w:szCs w:val="24"/>
        </w:rPr>
        <w:t xml:space="preserve">on </w:t>
      </w:r>
      <w:r w:rsidR="00B948C8" w:rsidRPr="00EB242B">
        <w:rPr>
          <w:rFonts w:ascii="Times New Roman" w:hAnsi="Times New Roman" w:cs="Times New Roman"/>
          <w:sz w:val="24"/>
          <w:szCs w:val="24"/>
        </w:rPr>
        <w:t>belül a beruházásokra</w:t>
      </w:r>
      <w:r w:rsidR="00B948C8" w:rsidRPr="00B33EDA">
        <w:rPr>
          <w:rFonts w:ascii="Times New Roman" w:hAnsi="Times New Roman" w:cs="Times New Roman"/>
          <w:sz w:val="24"/>
          <w:szCs w:val="24"/>
        </w:rPr>
        <w:t xml:space="preserve"> </w:t>
      </w:r>
      <w:r w:rsidR="003A33F0">
        <w:rPr>
          <w:rFonts w:ascii="Times New Roman" w:hAnsi="Times New Roman" w:cs="Times New Roman"/>
          <w:sz w:val="24"/>
          <w:szCs w:val="24"/>
        </w:rPr>
        <w:t>85.575</w:t>
      </w:r>
      <w:r w:rsidR="00AA39F4" w:rsidRPr="00B33EDA">
        <w:rPr>
          <w:rFonts w:ascii="Times New Roman" w:hAnsi="Times New Roman" w:cs="Times New Roman"/>
          <w:sz w:val="24"/>
          <w:szCs w:val="24"/>
        </w:rPr>
        <w:t xml:space="preserve"> </w:t>
      </w:r>
      <w:r w:rsidR="00B948C8" w:rsidRPr="00B33EDA">
        <w:rPr>
          <w:rFonts w:ascii="Times New Roman" w:hAnsi="Times New Roman" w:cs="Times New Roman"/>
          <w:sz w:val="24"/>
          <w:szCs w:val="24"/>
        </w:rPr>
        <w:t>e</w:t>
      </w:r>
      <w:r w:rsidR="00AD2DE8">
        <w:rPr>
          <w:rFonts w:ascii="Times New Roman" w:hAnsi="Times New Roman" w:cs="Times New Roman"/>
          <w:sz w:val="24"/>
          <w:szCs w:val="24"/>
        </w:rPr>
        <w:t xml:space="preserve"> </w:t>
      </w:r>
      <w:r w:rsidR="00B948C8" w:rsidRPr="00B33EDA">
        <w:rPr>
          <w:rFonts w:ascii="Times New Roman" w:hAnsi="Times New Roman" w:cs="Times New Roman"/>
          <w:sz w:val="24"/>
          <w:szCs w:val="24"/>
        </w:rPr>
        <w:t>Ft kiadás</w:t>
      </w:r>
      <w:r w:rsidR="008C1386" w:rsidRPr="00B33EDA">
        <w:rPr>
          <w:rFonts w:ascii="Times New Roman" w:hAnsi="Times New Roman" w:cs="Times New Roman"/>
          <w:sz w:val="24"/>
          <w:szCs w:val="24"/>
        </w:rPr>
        <w:t xml:space="preserve">t fordított az </w:t>
      </w:r>
      <w:r w:rsidR="00C01727">
        <w:rPr>
          <w:rFonts w:ascii="Times New Roman" w:hAnsi="Times New Roman" w:cs="Times New Roman"/>
          <w:sz w:val="24"/>
          <w:szCs w:val="24"/>
        </w:rPr>
        <w:t>Ö</w:t>
      </w:r>
      <w:r w:rsidR="008C1386" w:rsidRPr="00B33EDA">
        <w:rPr>
          <w:rFonts w:ascii="Times New Roman" w:hAnsi="Times New Roman" w:cs="Times New Roman"/>
          <w:sz w:val="24"/>
          <w:szCs w:val="24"/>
        </w:rPr>
        <w:t>nkormányzat, melyet célonként a rendelet 5. melléklete tartalmaz.</w:t>
      </w:r>
      <w:r w:rsidR="00E50D96">
        <w:rPr>
          <w:rFonts w:ascii="Times New Roman" w:hAnsi="Times New Roman" w:cs="Times New Roman"/>
          <w:sz w:val="24"/>
          <w:szCs w:val="24"/>
        </w:rPr>
        <w:t xml:space="preserve"> </w:t>
      </w:r>
      <w:r w:rsidR="00287508">
        <w:rPr>
          <w:rFonts w:ascii="Times New Roman" w:hAnsi="Times New Roman" w:cs="Times New Roman"/>
          <w:sz w:val="24"/>
          <w:szCs w:val="24"/>
        </w:rPr>
        <w:t xml:space="preserve">Az </w:t>
      </w:r>
      <w:r w:rsidR="002839D3">
        <w:rPr>
          <w:rFonts w:ascii="Times New Roman" w:hAnsi="Times New Roman" w:cs="Times New Roman"/>
          <w:sz w:val="24"/>
          <w:szCs w:val="24"/>
        </w:rPr>
        <w:t>e</w:t>
      </w:r>
      <w:r w:rsidR="00287508">
        <w:rPr>
          <w:rFonts w:ascii="Times New Roman" w:hAnsi="Times New Roman" w:cs="Times New Roman"/>
          <w:sz w:val="24"/>
          <w:szCs w:val="24"/>
        </w:rPr>
        <w:t xml:space="preserve">urópai </w:t>
      </w:r>
      <w:r w:rsidR="002839D3">
        <w:rPr>
          <w:rFonts w:ascii="Times New Roman" w:hAnsi="Times New Roman" w:cs="Times New Roman"/>
          <w:sz w:val="24"/>
          <w:szCs w:val="24"/>
        </w:rPr>
        <w:t>u</w:t>
      </w:r>
      <w:r w:rsidR="00287508">
        <w:rPr>
          <w:rFonts w:ascii="Times New Roman" w:hAnsi="Times New Roman" w:cs="Times New Roman"/>
          <w:sz w:val="24"/>
          <w:szCs w:val="24"/>
        </w:rPr>
        <w:t>niós támogatással megvalósuló pályázatok</w:t>
      </w:r>
      <w:r w:rsidR="00604BBA" w:rsidRPr="00B33EDA">
        <w:rPr>
          <w:rFonts w:ascii="Times New Roman" w:hAnsi="Times New Roman" w:cs="Times New Roman"/>
          <w:sz w:val="24"/>
          <w:szCs w:val="24"/>
        </w:rPr>
        <w:t xml:space="preserve"> </w:t>
      </w:r>
      <w:r w:rsidR="00287508">
        <w:rPr>
          <w:rFonts w:ascii="Times New Roman" w:hAnsi="Times New Roman" w:cs="Times New Roman"/>
          <w:sz w:val="24"/>
          <w:szCs w:val="24"/>
        </w:rPr>
        <w:t>202</w:t>
      </w:r>
      <w:r w:rsidR="003A33F0">
        <w:rPr>
          <w:rFonts w:ascii="Times New Roman" w:hAnsi="Times New Roman" w:cs="Times New Roman"/>
          <w:sz w:val="24"/>
          <w:szCs w:val="24"/>
        </w:rPr>
        <w:t>4</w:t>
      </w:r>
      <w:r w:rsidR="00287508">
        <w:rPr>
          <w:rFonts w:ascii="Times New Roman" w:hAnsi="Times New Roman" w:cs="Times New Roman"/>
          <w:sz w:val="24"/>
          <w:szCs w:val="24"/>
        </w:rPr>
        <w:t>.</w:t>
      </w:r>
      <w:r w:rsidR="00F06A13">
        <w:rPr>
          <w:rFonts w:ascii="Times New Roman" w:hAnsi="Times New Roman" w:cs="Times New Roman"/>
          <w:sz w:val="24"/>
          <w:szCs w:val="24"/>
        </w:rPr>
        <w:t xml:space="preserve"> </w:t>
      </w:r>
      <w:r w:rsidR="00287508">
        <w:rPr>
          <w:rFonts w:ascii="Times New Roman" w:hAnsi="Times New Roman" w:cs="Times New Roman"/>
          <w:sz w:val="24"/>
          <w:szCs w:val="24"/>
        </w:rPr>
        <w:t xml:space="preserve">évi </w:t>
      </w:r>
      <w:r w:rsidR="00816779" w:rsidRPr="00B33EDA">
        <w:rPr>
          <w:rFonts w:ascii="Times New Roman" w:hAnsi="Times New Roman" w:cs="Times New Roman"/>
          <w:sz w:val="24"/>
          <w:szCs w:val="24"/>
        </w:rPr>
        <w:t>tervezett</w:t>
      </w:r>
      <w:r w:rsidR="00287508">
        <w:rPr>
          <w:rFonts w:ascii="Times New Roman" w:hAnsi="Times New Roman" w:cs="Times New Roman"/>
          <w:sz w:val="24"/>
          <w:szCs w:val="24"/>
        </w:rPr>
        <w:t xml:space="preserve"> és t</w:t>
      </w:r>
      <w:r w:rsidR="001C1B31">
        <w:rPr>
          <w:rFonts w:ascii="Times New Roman" w:hAnsi="Times New Roman" w:cs="Times New Roman"/>
          <w:sz w:val="24"/>
          <w:szCs w:val="24"/>
        </w:rPr>
        <w:t xml:space="preserve">ényleges </w:t>
      </w:r>
      <w:r w:rsidR="00816779" w:rsidRPr="00B33EDA">
        <w:rPr>
          <w:rFonts w:ascii="Times New Roman" w:hAnsi="Times New Roman" w:cs="Times New Roman"/>
          <w:sz w:val="24"/>
          <w:szCs w:val="24"/>
        </w:rPr>
        <w:t>költségeit</w:t>
      </w:r>
      <w:r w:rsidR="00604BBA" w:rsidRPr="00B33EDA">
        <w:rPr>
          <w:rFonts w:ascii="Times New Roman" w:hAnsi="Times New Roman" w:cs="Times New Roman"/>
          <w:sz w:val="24"/>
          <w:szCs w:val="24"/>
        </w:rPr>
        <w:t xml:space="preserve"> é</w:t>
      </w:r>
      <w:r w:rsidR="003844C0">
        <w:rPr>
          <w:rFonts w:ascii="Times New Roman" w:hAnsi="Times New Roman" w:cs="Times New Roman"/>
          <w:sz w:val="24"/>
          <w:szCs w:val="24"/>
        </w:rPr>
        <w:t>s finanszírozási forrása</w:t>
      </w:r>
      <w:r w:rsidR="00287508">
        <w:rPr>
          <w:rFonts w:ascii="Times New Roman" w:hAnsi="Times New Roman" w:cs="Times New Roman"/>
          <w:sz w:val="24"/>
          <w:szCs w:val="24"/>
        </w:rPr>
        <w:t>i</w:t>
      </w:r>
      <w:r w:rsidR="003844C0">
        <w:rPr>
          <w:rFonts w:ascii="Times New Roman" w:hAnsi="Times New Roman" w:cs="Times New Roman"/>
          <w:sz w:val="24"/>
          <w:szCs w:val="24"/>
        </w:rPr>
        <w:t>t a 1</w:t>
      </w:r>
      <w:r w:rsidR="00E9199E">
        <w:rPr>
          <w:rFonts w:ascii="Times New Roman" w:hAnsi="Times New Roman" w:cs="Times New Roman"/>
          <w:sz w:val="24"/>
          <w:szCs w:val="24"/>
        </w:rPr>
        <w:t>0</w:t>
      </w:r>
      <w:r w:rsidR="00604BBA" w:rsidRPr="00B33EDA">
        <w:rPr>
          <w:rFonts w:ascii="Times New Roman" w:hAnsi="Times New Roman" w:cs="Times New Roman"/>
          <w:sz w:val="24"/>
          <w:szCs w:val="24"/>
        </w:rPr>
        <w:t xml:space="preserve">. melléklet tartalmazza. </w:t>
      </w:r>
    </w:p>
    <w:p w14:paraId="698F809A" w14:textId="68881489" w:rsidR="00FF7ED7" w:rsidRPr="00B33EDA" w:rsidRDefault="001451AC" w:rsidP="00127B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EDA">
        <w:rPr>
          <w:rFonts w:ascii="Times New Roman" w:hAnsi="Times New Roman" w:cs="Times New Roman"/>
          <w:sz w:val="24"/>
          <w:szCs w:val="24"/>
        </w:rPr>
        <w:lastRenderedPageBreak/>
        <w:t>A pályázati forrásból megvalósuló beruházásokon kí</w:t>
      </w:r>
      <w:r w:rsidR="004F0730" w:rsidRPr="00B33EDA">
        <w:rPr>
          <w:rFonts w:ascii="Times New Roman" w:hAnsi="Times New Roman" w:cs="Times New Roman"/>
          <w:sz w:val="24"/>
          <w:szCs w:val="24"/>
        </w:rPr>
        <w:t xml:space="preserve">vül saját forrásból is finanszírozott </w:t>
      </w:r>
      <w:r w:rsidRPr="00B33EDA">
        <w:rPr>
          <w:rFonts w:ascii="Times New Roman" w:hAnsi="Times New Roman" w:cs="Times New Roman"/>
          <w:sz w:val="24"/>
          <w:szCs w:val="24"/>
        </w:rPr>
        <w:t>beruházások</w:t>
      </w:r>
      <w:r w:rsidR="001D7C53" w:rsidRPr="00B33EDA">
        <w:rPr>
          <w:rFonts w:ascii="Times New Roman" w:hAnsi="Times New Roman" w:cs="Times New Roman"/>
          <w:sz w:val="24"/>
          <w:szCs w:val="24"/>
        </w:rPr>
        <w:t>at az Ö</w:t>
      </w:r>
      <w:r w:rsidR="004F0730" w:rsidRPr="00B33EDA">
        <w:rPr>
          <w:rFonts w:ascii="Times New Roman" w:hAnsi="Times New Roman" w:cs="Times New Roman"/>
          <w:sz w:val="24"/>
          <w:szCs w:val="24"/>
        </w:rPr>
        <w:t>nkormányzat</w:t>
      </w:r>
      <w:r w:rsidRPr="00B33EDA">
        <w:rPr>
          <w:rFonts w:ascii="Times New Roman" w:hAnsi="Times New Roman" w:cs="Times New Roman"/>
          <w:sz w:val="24"/>
          <w:szCs w:val="24"/>
        </w:rPr>
        <w:t>. A</w:t>
      </w:r>
      <w:r w:rsidR="002E3C98">
        <w:rPr>
          <w:rFonts w:ascii="Times New Roman" w:hAnsi="Times New Roman" w:cs="Times New Roman"/>
          <w:sz w:val="24"/>
          <w:szCs w:val="24"/>
        </w:rPr>
        <w:t xml:space="preserve"> saját forrásból megvalósuló</w:t>
      </w:r>
      <w:r w:rsidRPr="00B33EDA">
        <w:rPr>
          <w:rFonts w:ascii="Times New Roman" w:hAnsi="Times New Roman" w:cs="Times New Roman"/>
          <w:sz w:val="24"/>
          <w:szCs w:val="24"/>
        </w:rPr>
        <w:t xml:space="preserve"> intézményi beruházások </w:t>
      </w:r>
      <w:r w:rsidR="003A33F0">
        <w:rPr>
          <w:rFonts w:ascii="Times New Roman" w:hAnsi="Times New Roman" w:cs="Times New Roman"/>
          <w:sz w:val="24"/>
          <w:szCs w:val="24"/>
        </w:rPr>
        <w:t>16.013</w:t>
      </w:r>
      <w:r w:rsidRPr="00B33EDA">
        <w:rPr>
          <w:rFonts w:ascii="Times New Roman" w:hAnsi="Times New Roman" w:cs="Times New Roman"/>
          <w:sz w:val="24"/>
          <w:szCs w:val="24"/>
        </w:rPr>
        <w:t>e</w:t>
      </w:r>
      <w:r w:rsidR="00AD2DE8">
        <w:rPr>
          <w:rFonts w:ascii="Times New Roman" w:hAnsi="Times New Roman" w:cs="Times New Roman"/>
          <w:sz w:val="24"/>
          <w:szCs w:val="24"/>
        </w:rPr>
        <w:t xml:space="preserve"> </w:t>
      </w:r>
      <w:r w:rsidRPr="00B33EDA">
        <w:rPr>
          <w:rFonts w:ascii="Times New Roman" w:hAnsi="Times New Roman" w:cs="Times New Roman"/>
          <w:sz w:val="24"/>
          <w:szCs w:val="24"/>
        </w:rPr>
        <w:t>Ft-ban realizálódtak, ez a</w:t>
      </w:r>
      <w:r w:rsidR="00256E56">
        <w:rPr>
          <w:rFonts w:ascii="Times New Roman" w:hAnsi="Times New Roman" w:cs="Times New Roman"/>
          <w:sz w:val="24"/>
          <w:szCs w:val="24"/>
        </w:rPr>
        <w:t>z</w:t>
      </w:r>
      <w:r w:rsidR="001C1B31">
        <w:rPr>
          <w:rFonts w:ascii="Times New Roman" w:hAnsi="Times New Roman" w:cs="Times New Roman"/>
          <w:sz w:val="24"/>
          <w:szCs w:val="24"/>
        </w:rPr>
        <w:t xml:space="preserve"> összeg</w:t>
      </w:r>
      <w:r w:rsidR="0036690D">
        <w:rPr>
          <w:rFonts w:ascii="Times New Roman" w:hAnsi="Times New Roman" w:cs="Times New Roman"/>
          <w:sz w:val="24"/>
          <w:szCs w:val="24"/>
        </w:rPr>
        <w:t xml:space="preserve"> az</w:t>
      </w:r>
      <w:r w:rsidR="00256E56">
        <w:rPr>
          <w:rFonts w:ascii="Times New Roman" w:hAnsi="Times New Roman" w:cs="Times New Roman"/>
          <w:sz w:val="24"/>
          <w:szCs w:val="24"/>
        </w:rPr>
        <w:t xml:space="preserve"> erre a célra</w:t>
      </w:r>
      <w:r w:rsidRPr="00B33EDA">
        <w:rPr>
          <w:rFonts w:ascii="Times New Roman" w:hAnsi="Times New Roman" w:cs="Times New Roman"/>
          <w:sz w:val="24"/>
          <w:szCs w:val="24"/>
        </w:rPr>
        <w:t xml:space="preserve"> betervezett k</w:t>
      </w:r>
      <w:r w:rsidR="0030694B" w:rsidRPr="00B33EDA">
        <w:rPr>
          <w:rFonts w:ascii="Times New Roman" w:hAnsi="Times New Roman" w:cs="Times New Roman"/>
          <w:sz w:val="24"/>
          <w:szCs w:val="24"/>
        </w:rPr>
        <w:t xml:space="preserve">eret </w:t>
      </w:r>
      <w:r w:rsidR="00E50D96">
        <w:rPr>
          <w:rFonts w:ascii="Times New Roman" w:hAnsi="Times New Roman" w:cs="Times New Roman"/>
          <w:sz w:val="24"/>
          <w:szCs w:val="24"/>
        </w:rPr>
        <w:t>9</w:t>
      </w:r>
      <w:r w:rsidR="003A33F0">
        <w:rPr>
          <w:rFonts w:ascii="Times New Roman" w:hAnsi="Times New Roman" w:cs="Times New Roman"/>
          <w:sz w:val="24"/>
          <w:szCs w:val="24"/>
        </w:rPr>
        <w:t>8,86</w:t>
      </w:r>
      <w:r w:rsidR="00BA5CB1">
        <w:rPr>
          <w:rFonts w:ascii="Times New Roman" w:hAnsi="Times New Roman" w:cs="Times New Roman"/>
          <w:sz w:val="24"/>
          <w:szCs w:val="24"/>
        </w:rPr>
        <w:t xml:space="preserve"> </w:t>
      </w:r>
      <w:r w:rsidR="0030694B" w:rsidRPr="00B33EDA">
        <w:rPr>
          <w:rFonts w:ascii="Times New Roman" w:hAnsi="Times New Roman" w:cs="Times New Roman"/>
          <w:sz w:val="24"/>
          <w:szCs w:val="24"/>
        </w:rPr>
        <w:t>%-a</w:t>
      </w:r>
      <w:r w:rsidR="00717674">
        <w:rPr>
          <w:rFonts w:ascii="Times New Roman" w:hAnsi="Times New Roman" w:cs="Times New Roman"/>
          <w:sz w:val="24"/>
          <w:szCs w:val="24"/>
        </w:rPr>
        <w:t>.</w:t>
      </w:r>
      <w:r w:rsidR="00816779" w:rsidRPr="00B33EDA">
        <w:rPr>
          <w:rFonts w:ascii="Times New Roman" w:hAnsi="Times New Roman" w:cs="Times New Roman"/>
          <w:sz w:val="24"/>
          <w:szCs w:val="24"/>
        </w:rPr>
        <w:t xml:space="preserve"> A város</w:t>
      </w:r>
      <w:r w:rsidR="004F0730" w:rsidRPr="00B33EDA">
        <w:rPr>
          <w:rFonts w:ascii="Times New Roman" w:hAnsi="Times New Roman" w:cs="Times New Roman"/>
          <w:sz w:val="24"/>
          <w:szCs w:val="24"/>
        </w:rPr>
        <w:t xml:space="preserve">részekbe és városüzemeltetéshez betervezett beruházásokra </w:t>
      </w:r>
      <w:r w:rsidR="00451FDF">
        <w:rPr>
          <w:rFonts w:ascii="Times New Roman" w:hAnsi="Times New Roman" w:cs="Times New Roman"/>
          <w:sz w:val="24"/>
          <w:szCs w:val="24"/>
        </w:rPr>
        <w:t>7</w:t>
      </w:r>
      <w:r w:rsidR="003A33F0">
        <w:rPr>
          <w:rFonts w:ascii="Times New Roman" w:hAnsi="Times New Roman" w:cs="Times New Roman"/>
          <w:sz w:val="24"/>
          <w:szCs w:val="24"/>
        </w:rPr>
        <w:t>1.957</w:t>
      </w:r>
      <w:r w:rsidR="00BA5CB1">
        <w:rPr>
          <w:rFonts w:ascii="Times New Roman" w:hAnsi="Times New Roman" w:cs="Times New Roman"/>
          <w:sz w:val="24"/>
          <w:szCs w:val="24"/>
        </w:rPr>
        <w:t xml:space="preserve"> </w:t>
      </w:r>
      <w:r w:rsidR="004F0730" w:rsidRPr="00B33EDA">
        <w:rPr>
          <w:rFonts w:ascii="Times New Roman" w:hAnsi="Times New Roman" w:cs="Times New Roman"/>
          <w:sz w:val="24"/>
          <w:szCs w:val="24"/>
        </w:rPr>
        <w:t>e</w:t>
      </w:r>
      <w:r w:rsidR="00AD2DE8">
        <w:rPr>
          <w:rFonts w:ascii="Times New Roman" w:hAnsi="Times New Roman" w:cs="Times New Roman"/>
          <w:sz w:val="24"/>
          <w:szCs w:val="24"/>
        </w:rPr>
        <w:t xml:space="preserve"> </w:t>
      </w:r>
      <w:r w:rsidR="004F0730" w:rsidRPr="00B33EDA">
        <w:rPr>
          <w:rFonts w:ascii="Times New Roman" w:hAnsi="Times New Roman" w:cs="Times New Roman"/>
          <w:sz w:val="24"/>
          <w:szCs w:val="24"/>
        </w:rPr>
        <w:t xml:space="preserve">Ft keret </w:t>
      </w:r>
      <w:r w:rsidR="00D173CD">
        <w:rPr>
          <w:rFonts w:ascii="Times New Roman" w:hAnsi="Times New Roman" w:cs="Times New Roman"/>
          <w:sz w:val="24"/>
          <w:szCs w:val="24"/>
        </w:rPr>
        <w:t xml:space="preserve">állt rendelkezésre, ebből </w:t>
      </w:r>
      <w:r w:rsidR="004517FB">
        <w:rPr>
          <w:rFonts w:ascii="Times New Roman" w:hAnsi="Times New Roman" w:cs="Times New Roman"/>
          <w:sz w:val="24"/>
          <w:szCs w:val="24"/>
        </w:rPr>
        <w:t>49.876</w:t>
      </w:r>
      <w:r w:rsidR="004F0730" w:rsidRPr="00B33EDA">
        <w:rPr>
          <w:rFonts w:ascii="Times New Roman" w:hAnsi="Times New Roman" w:cs="Times New Roman"/>
          <w:sz w:val="24"/>
          <w:szCs w:val="24"/>
        </w:rPr>
        <w:t xml:space="preserve"> e</w:t>
      </w:r>
      <w:r w:rsidR="00AD2DE8">
        <w:rPr>
          <w:rFonts w:ascii="Times New Roman" w:hAnsi="Times New Roman" w:cs="Times New Roman"/>
          <w:sz w:val="24"/>
          <w:szCs w:val="24"/>
        </w:rPr>
        <w:t xml:space="preserve"> </w:t>
      </w:r>
      <w:r w:rsidR="004F0730" w:rsidRPr="00B33EDA">
        <w:rPr>
          <w:rFonts w:ascii="Times New Roman" w:hAnsi="Times New Roman" w:cs="Times New Roman"/>
          <w:sz w:val="24"/>
          <w:szCs w:val="24"/>
        </w:rPr>
        <w:t xml:space="preserve">Ft került felhasználásra, a megvalósítást célonként a rendelet 5. melléklete tartalmazza. </w:t>
      </w:r>
    </w:p>
    <w:p w14:paraId="4145816A" w14:textId="77777777" w:rsidR="008C1386" w:rsidRPr="00B33EDA" w:rsidRDefault="008C1386" w:rsidP="00127B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82A7CF" w14:textId="52B2F578" w:rsidR="006A7980" w:rsidRDefault="00FF7ED7" w:rsidP="00127B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EDA">
        <w:rPr>
          <w:rFonts w:ascii="Times New Roman" w:hAnsi="Times New Roman" w:cs="Times New Roman"/>
          <w:sz w:val="24"/>
          <w:szCs w:val="24"/>
        </w:rPr>
        <w:t xml:space="preserve">Az </w:t>
      </w:r>
      <w:r w:rsidR="001D7C53" w:rsidRPr="00B33EDA">
        <w:rPr>
          <w:rFonts w:ascii="Times New Roman" w:hAnsi="Times New Roman" w:cs="Times New Roman"/>
          <w:sz w:val="24"/>
          <w:szCs w:val="24"/>
        </w:rPr>
        <w:t>Ö</w:t>
      </w:r>
      <w:r w:rsidRPr="00B33EDA">
        <w:rPr>
          <w:rFonts w:ascii="Times New Roman" w:hAnsi="Times New Roman" w:cs="Times New Roman"/>
          <w:sz w:val="24"/>
          <w:szCs w:val="24"/>
        </w:rPr>
        <w:t>nkormán</w:t>
      </w:r>
      <w:r w:rsidR="00D173CD">
        <w:rPr>
          <w:rFonts w:ascii="Times New Roman" w:hAnsi="Times New Roman" w:cs="Times New Roman"/>
          <w:sz w:val="24"/>
          <w:szCs w:val="24"/>
        </w:rPr>
        <w:t xml:space="preserve">yzat felújítási kiadásai </w:t>
      </w:r>
      <w:r w:rsidR="004517FB">
        <w:rPr>
          <w:rFonts w:ascii="Times New Roman" w:hAnsi="Times New Roman" w:cs="Times New Roman"/>
          <w:sz w:val="24"/>
          <w:szCs w:val="24"/>
        </w:rPr>
        <w:t>67.362</w:t>
      </w:r>
      <w:r w:rsidRPr="00B33EDA">
        <w:rPr>
          <w:rFonts w:ascii="Times New Roman" w:hAnsi="Times New Roman" w:cs="Times New Roman"/>
          <w:sz w:val="24"/>
          <w:szCs w:val="24"/>
        </w:rPr>
        <w:t xml:space="preserve"> e</w:t>
      </w:r>
      <w:r w:rsidR="00AD2DE8">
        <w:rPr>
          <w:rFonts w:ascii="Times New Roman" w:hAnsi="Times New Roman" w:cs="Times New Roman"/>
          <w:sz w:val="24"/>
          <w:szCs w:val="24"/>
        </w:rPr>
        <w:t xml:space="preserve"> </w:t>
      </w:r>
      <w:r w:rsidRPr="00B33EDA">
        <w:rPr>
          <w:rFonts w:ascii="Times New Roman" w:hAnsi="Times New Roman" w:cs="Times New Roman"/>
          <w:sz w:val="24"/>
          <w:szCs w:val="24"/>
        </w:rPr>
        <w:t>Ft-ban realizálódtak, ami a beter</w:t>
      </w:r>
      <w:r w:rsidR="00D173CD">
        <w:rPr>
          <w:rFonts w:ascii="Times New Roman" w:hAnsi="Times New Roman" w:cs="Times New Roman"/>
          <w:sz w:val="24"/>
          <w:szCs w:val="24"/>
        </w:rPr>
        <w:t xml:space="preserve">vezett felújítási kiadások </w:t>
      </w:r>
      <w:r w:rsidR="004517FB">
        <w:rPr>
          <w:rFonts w:ascii="Times New Roman" w:hAnsi="Times New Roman" w:cs="Times New Roman"/>
          <w:sz w:val="24"/>
          <w:szCs w:val="24"/>
        </w:rPr>
        <w:t>56,48</w:t>
      </w:r>
      <w:r w:rsidR="00A54D21" w:rsidRPr="00B33EDA">
        <w:rPr>
          <w:rFonts w:ascii="Times New Roman" w:hAnsi="Times New Roman" w:cs="Times New Roman"/>
          <w:sz w:val="24"/>
          <w:szCs w:val="24"/>
        </w:rPr>
        <w:t xml:space="preserve"> %-a</w:t>
      </w:r>
      <w:r w:rsidR="00451FDF">
        <w:rPr>
          <w:rFonts w:ascii="Times New Roman" w:hAnsi="Times New Roman" w:cs="Times New Roman"/>
          <w:sz w:val="24"/>
          <w:szCs w:val="24"/>
        </w:rPr>
        <w:t>.</w:t>
      </w:r>
      <w:r w:rsidR="0036690D">
        <w:rPr>
          <w:rFonts w:ascii="Times New Roman" w:hAnsi="Times New Roman" w:cs="Times New Roman"/>
          <w:sz w:val="24"/>
          <w:szCs w:val="24"/>
        </w:rPr>
        <w:t xml:space="preserve"> </w:t>
      </w:r>
      <w:r w:rsidR="009B193A" w:rsidRPr="00B33EDA">
        <w:rPr>
          <w:rFonts w:ascii="Times New Roman" w:hAnsi="Times New Roman" w:cs="Times New Roman"/>
          <w:sz w:val="24"/>
          <w:szCs w:val="24"/>
        </w:rPr>
        <w:t>A felújítási kiadásokat a rendelet 6. melléklete tartalmazza.</w:t>
      </w:r>
    </w:p>
    <w:p w14:paraId="096C840C" w14:textId="77777777" w:rsidR="006F06DF" w:rsidRDefault="006F06DF" w:rsidP="00127B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6B397A" w14:textId="47370B8C" w:rsidR="008E05E9" w:rsidRDefault="006216F1" w:rsidP="00127B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1E53">
        <w:rPr>
          <w:rFonts w:ascii="Times New Roman" w:hAnsi="Times New Roman" w:cs="Times New Roman"/>
          <w:sz w:val="24"/>
          <w:szCs w:val="24"/>
        </w:rPr>
        <w:t>Az önkormányzati intézmények esetében szintén nem voltak az év folyamán likviditási problémák</w:t>
      </w:r>
      <w:r w:rsidR="00451FDF">
        <w:rPr>
          <w:rFonts w:ascii="Times New Roman" w:hAnsi="Times New Roman" w:cs="Times New Roman"/>
          <w:sz w:val="24"/>
          <w:szCs w:val="24"/>
        </w:rPr>
        <w:t>;</w:t>
      </w:r>
      <w:r w:rsidR="00413F85">
        <w:rPr>
          <w:rFonts w:ascii="Times New Roman" w:hAnsi="Times New Roman" w:cs="Times New Roman"/>
          <w:sz w:val="24"/>
          <w:szCs w:val="24"/>
        </w:rPr>
        <w:t xml:space="preserve"> a takarékosság elvét betartva, a</w:t>
      </w:r>
      <w:r w:rsidR="00392C42">
        <w:rPr>
          <w:rFonts w:ascii="Times New Roman" w:hAnsi="Times New Roman" w:cs="Times New Roman"/>
          <w:sz w:val="24"/>
          <w:szCs w:val="24"/>
        </w:rPr>
        <w:t xml:space="preserve"> megállapított</w:t>
      </w:r>
      <w:r w:rsidR="00413F85">
        <w:rPr>
          <w:rFonts w:ascii="Times New Roman" w:hAnsi="Times New Roman" w:cs="Times New Roman"/>
          <w:sz w:val="24"/>
          <w:szCs w:val="24"/>
        </w:rPr>
        <w:t xml:space="preserve"> előirányzatokon belül gazdálkodtak 202</w:t>
      </w:r>
      <w:r w:rsidR="004517FB">
        <w:rPr>
          <w:rFonts w:ascii="Times New Roman" w:hAnsi="Times New Roman" w:cs="Times New Roman"/>
          <w:sz w:val="24"/>
          <w:szCs w:val="24"/>
        </w:rPr>
        <w:t>4</w:t>
      </w:r>
      <w:r w:rsidR="00413F85">
        <w:rPr>
          <w:rFonts w:ascii="Times New Roman" w:hAnsi="Times New Roman" w:cs="Times New Roman"/>
          <w:sz w:val="24"/>
          <w:szCs w:val="24"/>
        </w:rPr>
        <w:t>-b</w:t>
      </w:r>
      <w:r w:rsidR="004517FB">
        <w:rPr>
          <w:rFonts w:ascii="Times New Roman" w:hAnsi="Times New Roman" w:cs="Times New Roman"/>
          <w:sz w:val="24"/>
          <w:szCs w:val="24"/>
        </w:rPr>
        <w:t>e</w:t>
      </w:r>
      <w:r w:rsidR="00413F85">
        <w:rPr>
          <w:rFonts w:ascii="Times New Roman" w:hAnsi="Times New Roman" w:cs="Times New Roman"/>
          <w:sz w:val="24"/>
          <w:szCs w:val="24"/>
        </w:rPr>
        <w:t>n is.</w:t>
      </w:r>
    </w:p>
    <w:p w14:paraId="7731BB81" w14:textId="77777777" w:rsidR="00392C42" w:rsidRPr="00D34D4B" w:rsidRDefault="00392C42" w:rsidP="00127B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40C629" w14:textId="53A25E27" w:rsidR="00902B0F" w:rsidRDefault="001D7C53" w:rsidP="00127B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EDA">
        <w:rPr>
          <w:rFonts w:ascii="Times New Roman" w:hAnsi="Times New Roman" w:cs="Times New Roman"/>
          <w:sz w:val="24"/>
          <w:szCs w:val="24"/>
        </w:rPr>
        <w:t>Az Ö</w:t>
      </w:r>
      <w:r w:rsidR="005E15C8">
        <w:rPr>
          <w:rFonts w:ascii="Times New Roman" w:hAnsi="Times New Roman" w:cs="Times New Roman"/>
          <w:sz w:val="24"/>
          <w:szCs w:val="24"/>
        </w:rPr>
        <w:t>nkormányzat vagyona 202</w:t>
      </w:r>
      <w:r w:rsidR="004517FB">
        <w:rPr>
          <w:rFonts w:ascii="Times New Roman" w:hAnsi="Times New Roman" w:cs="Times New Roman"/>
          <w:sz w:val="24"/>
          <w:szCs w:val="24"/>
        </w:rPr>
        <w:t>4</w:t>
      </w:r>
      <w:r w:rsidR="00452641" w:rsidRPr="00B33EDA">
        <w:rPr>
          <w:rFonts w:ascii="Times New Roman" w:hAnsi="Times New Roman" w:cs="Times New Roman"/>
          <w:sz w:val="24"/>
          <w:szCs w:val="24"/>
        </w:rPr>
        <w:t xml:space="preserve">. december 31-én </w:t>
      </w:r>
      <w:r w:rsidR="00A34849">
        <w:rPr>
          <w:rFonts w:ascii="Times New Roman" w:hAnsi="Times New Roman" w:cs="Times New Roman"/>
          <w:sz w:val="24"/>
          <w:szCs w:val="24"/>
        </w:rPr>
        <w:t>1</w:t>
      </w:r>
      <w:r w:rsidR="001E0439">
        <w:rPr>
          <w:rFonts w:ascii="Times New Roman" w:hAnsi="Times New Roman" w:cs="Times New Roman"/>
          <w:sz w:val="24"/>
          <w:szCs w:val="24"/>
        </w:rPr>
        <w:t>3.981.074</w:t>
      </w:r>
      <w:r w:rsidR="00451FDF">
        <w:rPr>
          <w:rFonts w:ascii="Times New Roman" w:hAnsi="Times New Roman" w:cs="Times New Roman"/>
          <w:sz w:val="24"/>
          <w:szCs w:val="24"/>
        </w:rPr>
        <w:t xml:space="preserve"> </w:t>
      </w:r>
      <w:r w:rsidR="005E15C8" w:rsidRPr="00593896">
        <w:rPr>
          <w:rFonts w:ascii="Times New Roman" w:hAnsi="Times New Roman" w:cs="Times New Roman"/>
          <w:sz w:val="24"/>
          <w:szCs w:val="24"/>
        </w:rPr>
        <w:t>e</w:t>
      </w:r>
      <w:r w:rsidR="00AD2DE8" w:rsidRPr="00593896">
        <w:rPr>
          <w:rFonts w:ascii="Times New Roman" w:hAnsi="Times New Roman" w:cs="Times New Roman"/>
          <w:sz w:val="24"/>
          <w:szCs w:val="24"/>
        </w:rPr>
        <w:t xml:space="preserve"> </w:t>
      </w:r>
      <w:r w:rsidR="005E15C8" w:rsidRPr="00593896">
        <w:rPr>
          <w:rFonts w:ascii="Times New Roman" w:hAnsi="Times New Roman" w:cs="Times New Roman"/>
          <w:sz w:val="24"/>
          <w:szCs w:val="24"/>
        </w:rPr>
        <w:t>Ft</w:t>
      </w:r>
      <w:r w:rsidR="005E15C8">
        <w:rPr>
          <w:rFonts w:ascii="Times New Roman" w:hAnsi="Times New Roman" w:cs="Times New Roman"/>
          <w:sz w:val="24"/>
          <w:szCs w:val="24"/>
        </w:rPr>
        <w:t xml:space="preserve"> volt, az előző évi</w:t>
      </w:r>
      <w:r w:rsidR="00593896">
        <w:rPr>
          <w:rFonts w:ascii="Times New Roman" w:hAnsi="Times New Roman" w:cs="Times New Roman"/>
          <w:sz w:val="24"/>
          <w:szCs w:val="24"/>
        </w:rPr>
        <w:t>hez</w:t>
      </w:r>
      <w:r w:rsidR="005E15C8">
        <w:rPr>
          <w:rFonts w:ascii="Times New Roman" w:hAnsi="Times New Roman" w:cs="Times New Roman"/>
          <w:sz w:val="24"/>
          <w:szCs w:val="24"/>
        </w:rPr>
        <w:t xml:space="preserve"> képest </w:t>
      </w:r>
      <w:r w:rsidR="00593896">
        <w:rPr>
          <w:rFonts w:ascii="Times New Roman" w:hAnsi="Times New Roman" w:cs="Times New Roman"/>
          <w:sz w:val="24"/>
          <w:szCs w:val="24"/>
        </w:rPr>
        <w:t>növekedett</w:t>
      </w:r>
      <w:r w:rsidR="001E0439">
        <w:rPr>
          <w:rFonts w:ascii="Times New Roman" w:hAnsi="Times New Roman" w:cs="Times New Roman"/>
          <w:sz w:val="24"/>
          <w:szCs w:val="24"/>
        </w:rPr>
        <w:t>.</w:t>
      </w:r>
      <w:r w:rsidR="00702A53">
        <w:rPr>
          <w:rFonts w:ascii="Times New Roman" w:hAnsi="Times New Roman" w:cs="Times New Roman"/>
          <w:sz w:val="24"/>
          <w:szCs w:val="24"/>
        </w:rPr>
        <w:t xml:space="preserve"> Az önkormányzati vagyon 202</w:t>
      </w:r>
      <w:r w:rsidR="001E0439">
        <w:rPr>
          <w:rFonts w:ascii="Times New Roman" w:hAnsi="Times New Roman" w:cs="Times New Roman"/>
          <w:sz w:val="24"/>
          <w:szCs w:val="24"/>
        </w:rPr>
        <w:t>4</w:t>
      </w:r>
      <w:r w:rsidR="008C1386" w:rsidRPr="00B33EDA">
        <w:rPr>
          <w:rFonts w:ascii="Times New Roman" w:hAnsi="Times New Roman" w:cs="Times New Roman"/>
          <w:sz w:val="24"/>
          <w:szCs w:val="24"/>
        </w:rPr>
        <w:t xml:space="preserve">. </w:t>
      </w:r>
      <w:r w:rsidR="003844C0">
        <w:rPr>
          <w:rFonts w:ascii="Times New Roman" w:hAnsi="Times New Roman" w:cs="Times New Roman"/>
          <w:sz w:val="24"/>
          <w:szCs w:val="24"/>
        </w:rPr>
        <w:t>év végi állományát a rendelet 1</w:t>
      </w:r>
      <w:r w:rsidR="00A34849">
        <w:rPr>
          <w:rFonts w:ascii="Times New Roman" w:hAnsi="Times New Roman" w:cs="Times New Roman"/>
          <w:sz w:val="24"/>
          <w:szCs w:val="24"/>
        </w:rPr>
        <w:t>1</w:t>
      </w:r>
      <w:r w:rsidRPr="00B33EDA">
        <w:rPr>
          <w:rFonts w:ascii="Times New Roman" w:hAnsi="Times New Roman" w:cs="Times New Roman"/>
          <w:sz w:val="24"/>
          <w:szCs w:val="24"/>
        </w:rPr>
        <w:t>.</w:t>
      </w:r>
      <w:r w:rsidR="008C1386" w:rsidRPr="00B33EDA">
        <w:rPr>
          <w:rFonts w:ascii="Times New Roman" w:hAnsi="Times New Roman" w:cs="Times New Roman"/>
          <w:sz w:val="24"/>
          <w:szCs w:val="24"/>
        </w:rPr>
        <w:t xml:space="preserve"> és</w:t>
      </w:r>
      <w:r w:rsidR="003844C0">
        <w:rPr>
          <w:rFonts w:ascii="Times New Roman" w:hAnsi="Times New Roman" w:cs="Times New Roman"/>
          <w:sz w:val="24"/>
          <w:szCs w:val="24"/>
        </w:rPr>
        <w:t xml:space="preserve"> 1</w:t>
      </w:r>
      <w:r w:rsidR="00A34849">
        <w:rPr>
          <w:rFonts w:ascii="Times New Roman" w:hAnsi="Times New Roman" w:cs="Times New Roman"/>
          <w:sz w:val="24"/>
          <w:szCs w:val="24"/>
        </w:rPr>
        <w:t>2</w:t>
      </w:r>
      <w:r w:rsidRPr="00B33EDA">
        <w:rPr>
          <w:rFonts w:ascii="Times New Roman" w:hAnsi="Times New Roman" w:cs="Times New Roman"/>
          <w:sz w:val="24"/>
          <w:szCs w:val="24"/>
        </w:rPr>
        <w:t>.</w:t>
      </w:r>
      <w:r w:rsidR="008C1386" w:rsidRPr="00B33EDA">
        <w:rPr>
          <w:rFonts w:ascii="Times New Roman" w:hAnsi="Times New Roman" w:cs="Times New Roman"/>
          <w:sz w:val="24"/>
          <w:szCs w:val="24"/>
        </w:rPr>
        <w:t xml:space="preserve"> mellékletei tartalmazzák.</w:t>
      </w:r>
      <w:r w:rsidR="00452641" w:rsidRPr="00B33ED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98DDA6" w14:textId="77777777" w:rsidR="00D33121" w:rsidRPr="00B33EDA" w:rsidRDefault="00D33121" w:rsidP="00127B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FEECBD" w14:textId="3C4B8389" w:rsidR="00902B0F" w:rsidRDefault="00D33121" w:rsidP="00127B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év egészében kiemelt figyelmet kellett fordítani a saját bevételek alakulására és a kiadások folyamatos teljesítésére, ezen belül az energiaválság negatív hatásainak ellentételezésére született intézkedések, előírt megtakarítások betartására. </w:t>
      </w:r>
    </w:p>
    <w:p w14:paraId="3802025A" w14:textId="77777777" w:rsidR="001E0439" w:rsidRPr="00D33121" w:rsidRDefault="001E0439" w:rsidP="00127B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CCB9F8" w14:textId="7F3058BE" w:rsidR="00902B0F" w:rsidRPr="00B33EDA" w:rsidRDefault="00702A53" w:rsidP="00127B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</w:t>
      </w:r>
      <w:r w:rsidR="001E0439">
        <w:rPr>
          <w:rFonts w:ascii="Times New Roman" w:hAnsi="Times New Roman" w:cs="Times New Roman"/>
          <w:sz w:val="24"/>
          <w:szCs w:val="24"/>
        </w:rPr>
        <w:t>4</w:t>
      </w:r>
      <w:r w:rsidR="00902B0F" w:rsidRPr="00B33EDA">
        <w:rPr>
          <w:rFonts w:ascii="Times New Roman" w:hAnsi="Times New Roman" w:cs="Times New Roman"/>
          <w:sz w:val="24"/>
          <w:szCs w:val="24"/>
        </w:rPr>
        <w:t xml:space="preserve">. évben a bevételek és a kiadások </w:t>
      </w:r>
      <w:r>
        <w:rPr>
          <w:rFonts w:ascii="Times New Roman" w:hAnsi="Times New Roman" w:cs="Times New Roman"/>
          <w:sz w:val="24"/>
          <w:szCs w:val="24"/>
        </w:rPr>
        <w:t>–</w:t>
      </w:r>
      <w:r w:rsidR="00AD2DE8">
        <w:rPr>
          <w:rFonts w:ascii="Times New Roman" w:hAnsi="Times New Roman" w:cs="Times New Roman"/>
          <w:sz w:val="24"/>
          <w:szCs w:val="24"/>
        </w:rPr>
        <w:t xml:space="preserve"> </w:t>
      </w:r>
      <w:r w:rsidR="00256E56">
        <w:rPr>
          <w:rFonts w:ascii="Times New Roman" w:hAnsi="Times New Roman" w:cs="Times New Roman"/>
          <w:sz w:val="24"/>
          <w:szCs w:val="24"/>
        </w:rPr>
        <w:t xml:space="preserve">az </w:t>
      </w:r>
      <w:r>
        <w:rPr>
          <w:rFonts w:ascii="Times New Roman" w:hAnsi="Times New Roman" w:cs="Times New Roman"/>
          <w:sz w:val="24"/>
          <w:szCs w:val="24"/>
        </w:rPr>
        <w:t xml:space="preserve">év végére - </w:t>
      </w:r>
      <w:r w:rsidR="006216F1">
        <w:rPr>
          <w:rFonts w:ascii="Times New Roman" w:hAnsi="Times New Roman" w:cs="Times New Roman"/>
          <w:sz w:val="24"/>
          <w:szCs w:val="24"/>
        </w:rPr>
        <w:t>a tervezettől eltérően, de a likvid</w:t>
      </w:r>
      <w:r w:rsidR="005659AB">
        <w:rPr>
          <w:rFonts w:ascii="Times New Roman" w:hAnsi="Times New Roman" w:cs="Times New Roman"/>
          <w:sz w:val="24"/>
          <w:szCs w:val="24"/>
        </w:rPr>
        <w:t>it</w:t>
      </w:r>
      <w:r w:rsidR="006216F1">
        <w:rPr>
          <w:rFonts w:ascii="Times New Roman" w:hAnsi="Times New Roman" w:cs="Times New Roman"/>
          <w:sz w:val="24"/>
          <w:szCs w:val="24"/>
        </w:rPr>
        <w:t>ást biztosítva</w:t>
      </w:r>
      <w:r w:rsidR="00256E56">
        <w:rPr>
          <w:rFonts w:ascii="Times New Roman" w:hAnsi="Times New Roman" w:cs="Times New Roman"/>
          <w:sz w:val="24"/>
          <w:szCs w:val="24"/>
        </w:rPr>
        <w:t xml:space="preserve"> </w:t>
      </w:r>
      <w:r w:rsidR="00902B0F" w:rsidRPr="00B33EDA">
        <w:rPr>
          <w:rFonts w:ascii="Times New Roman" w:hAnsi="Times New Roman" w:cs="Times New Roman"/>
          <w:sz w:val="24"/>
          <w:szCs w:val="24"/>
        </w:rPr>
        <w:t xml:space="preserve">alakultak, ezt támasztják alá az előterjesztés szöveges értékelése és a számszaki mellékletek. Az intézmények működtetése és a városüzemeltetés </w:t>
      </w:r>
      <w:r w:rsidR="00A34849">
        <w:rPr>
          <w:rFonts w:ascii="Times New Roman" w:hAnsi="Times New Roman" w:cs="Times New Roman"/>
          <w:sz w:val="24"/>
          <w:szCs w:val="24"/>
        </w:rPr>
        <w:t>202</w:t>
      </w:r>
      <w:r w:rsidR="00C01727">
        <w:rPr>
          <w:rFonts w:ascii="Times New Roman" w:hAnsi="Times New Roman" w:cs="Times New Roman"/>
          <w:sz w:val="24"/>
          <w:szCs w:val="24"/>
        </w:rPr>
        <w:t>4</w:t>
      </w:r>
      <w:r w:rsidR="00A34849">
        <w:rPr>
          <w:rFonts w:ascii="Times New Roman" w:hAnsi="Times New Roman" w:cs="Times New Roman"/>
          <w:sz w:val="24"/>
          <w:szCs w:val="24"/>
        </w:rPr>
        <w:t>-b</w:t>
      </w:r>
      <w:r w:rsidR="00C01727">
        <w:rPr>
          <w:rFonts w:ascii="Times New Roman" w:hAnsi="Times New Roman" w:cs="Times New Roman"/>
          <w:sz w:val="24"/>
          <w:szCs w:val="24"/>
        </w:rPr>
        <w:t>e</w:t>
      </w:r>
      <w:r w:rsidR="00A34849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02B0F" w:rsidRPr="00B33EDA">
        <w:rPr>
          <w:rFonts w:ascii="Times New Roman" w:hAnsi="Times New Roman" w:cs="Times New Roman"/>
          <w:sz w:val="24"/>
          <w:szCs w:val="24"/>
        </w:rPr>
        <w:t>zavartalan volt</w:t>
      </w:r>
      <w:r w:rsidR="00D33121">
        <w:rPr>
          <w:rFonts w:ascii="Times New Roman" w:hAnsi="Times New Roman" w:cs="Times New Roman"/>
          <w:sz w:val="24"/>
          <w:szCs w:val="24"/>
        </w:rPr>
        <w:t xml:space="preserve">, sikerült folyamatosan biztosítani a szükséges pénzügyi forrásokat, zökkenőmentes volt a pénzellátás. </w:t>
      </w:r>
      <w:r w:rsidR="00902B0F" w:rsidRPr="00B33EDA">
        <w:rPr>
          <w:rFonts w:ascii="Times New Roman" w:hAnsi="Times New Roman" w:cs="Times New Roman"/>
          <w:sz w:val="24"/>
          <w:szCs w:val="24"/>
        </w:rPr>
        <w:t xml:space="preserve"> A betervezett közmunka programok megvalósultak</w:t>
      </w:r>
      <w:r w:rsidR="00F25F7E">
        <w:rPr>
          <w:rFonts w:ascii="Times New Roman" w:hAnsi="Times New Roman" w:cs="Times New Roman"/>
          <w:sz w:val="24"/>
          <w:szCs w:val="24"/>
        </w:rPr>
        <w:t>.</w:t>
      </w:r>
      <w:r w:rsidR="00902B0F" w:rsidRPr="00B33EDA">
        <w:rPr>
          <w:rFonts w:ascii="Times New Roman" w:hAnsi="Times New Roman" w:cs="Times New Roman"/>
          <w:sz w:val="24"/>
          <w:szCs w:val="24"/>
        </w:rPr>
        <w:t xml:space="preserve"> </w:t>
      </w:r>
      <w:r w:rsidR="00452641" w:rsidRPr="00B33EDA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1E0439">
        <w:rPr>
          <w:rFonts w:ascii="Times New Roman" w:hAnsi="Times New Roman" w:cs="Times New Roman"/>
          <w:sz w:val="24"/>
          <w:szCs w:val="24"/>
        </w:rPr>
        <w:t>4</w:t>
      </w:r>
      <w:r w:rsidR="000F3B90" w:rsidRPr="00B33EDA">
        <w:rPr>
          <w:rFonts w:ascii="Times New Roman" w:hAnsi="Times New Roman" w:cs="Times New Roman"/>
          <w:sz w:val="24"/>
          <w:szCs w:val="24"/>
        </w:rPr>
        <w:t xml:space="preserve">. évben </w:t>
      </w:r>
      <w:r w:rsidR="006216F1">
        <w:rPr>
          <w:rFonts w:ascii="Times New Roman" w:hAnsi="Times New Roman" w:cs="Times New Roman"/>
          <w:sz w:val="24"/>
          <w:szCs w:val="24"/>
        </w:rPr>
        <w:t>folytatódott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F3B90" w:rsidRPr="00B33EDA">
        <w:rPr>
          <w:rFonts w:ascii="Times New Roman" w:hAnsi="Times New Roman" w:cs="Times New Roman"/>
          <w:sz w:val="24"/>
          <w:szCs w:val="24"/>
        </w:rPr>
        <w:t>a</w:t>
      </w:r>
      <w:r w:rsidR="00A34849">
        <w:rPr>
          <w:rFonts w:ascii="Times New Roman" w:hAnsi="Times New Roman" w:cs="Times New Roman"/>
          <w:sz w:val="24"/>
          <w:szCs w:val="24"/>
        </w:rPr>
        <w:t xml:space="preserve">z </w:t>
      </w:r>
      <w:r w:rsidR="002E3C98">
        <w:rPr>
          <w:rFonts w:ascii="Times New Roman" w:hAnsi="Times New Roman" w:cs="Times New Roman"/>
          <w:sz w:val="24"/>
          <w:szCs w:val="24"/>
        </w:rPr>
        <w:t>e</w:t>
      </w:r>
      <w:r w:rsidR="00A34849">
        <w:rPr>
          <w:rFonts w:ascii="Times New Roman" w:hAnsi="Times New Roman" w:cs="Times New Roman"/>
          <w:sz w:val="24"/>
          <w:szCs w:val="24"/>
        </w:rPr>
        <w:t xml:space="preserve">urópai </w:t>
      </w:r>
      <w:r w:rsidR="002E3C98">
        <w:rPr>
          <w:rFonts w:ascii="Times New Roman" w:hAnsi="Times New Roman" w:cs="Times New Roman"/>
          <w:sz w:val="24"/>
          <w:szCs w:val="24"/>
        </w:rPr>
        <w:t>u</w:t>
      </w:r>
      <w:r w:rsidR="00A34849">
        <w:rPr>
          <w:rFonts w:ascii="Times New Roman" w:hAnsi="Times New Roman" w:cs="Times New Roman"/>
          <w:sz w:val="24"/>
          <w:szCs w:val="24"/>
        </w:rPr>
        <w:t>niós</w:t>
      </w:r>
      <w:r w:rsidR="000F3B90" w:rsidRPr="00B33EDA">
        <w:rPr>
          <w:rFonts w:ascii="Times New Roman" w:hAnsi="Times New Roman" w:cs="Times New Roman"/>
          <w:sz w:val="24"/>
          <w:szCs w:val="24"/>
        </w:rPr>
        <w:t xml:space="preserve"> </w:t>
      </w:r>
      <w:r w:rsidR="00A34849">
        <w:rPr>
          <w:rFonts w:ascii="Times New Roman" w:hAnsi="Times New Roman" w:cs="Times New Roman"/>
          <w:sz w:val="24"/>
          <w:szCs w:val="24"/>
        </w:rPr>
        <w:t>pályázatok</w:t>
      </w:r>
      <w:r w:rsidR="000F3B90" w:rsidRPr="00B33EDA">
        <w:rPr>
          <w:rFonts w:ascii="Times New Roman" w:hAnsi="Times New Roman" w:cs="Times New Roman"/>
          <w:sz w:val="24"/>
          <w:szCs w:val="24"/>
        </w:rPr>
        <w:t xml:space="preserve"> keretében </w:t>
      </w:r>
      <w:r>
        <w:rPr>
          <w:rFonts w:ascii="Times New Roman" w:hAnsi="Times New Roman" w:cs="Times New Roman"/>
          <w:sz w:val="24"/>
          <w:szCs w:val="24"/>
        </w:rPr>
        <w:t>elnyert projektek megvalósítása</w:t>
      </w:r>
      <w:r w:rsidR="00D3312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F07387D" w14:textId="77777777" w:rsidR="001D7C53" w:rsidRPr="00B33EDA" w:rsidRDefault="001D7C53" w:rsidP="00127B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2C05AC" w14:textId="3F3E7153" w:rsidR="00C01727" w:rsidRDefault="001D7C53" w:rsidP="00C017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EDA">
        <w:rPr>
          <w:rFonts w:ascii="Times New Roman" w:hAnsi="Times New Roman" w:cs="Times New Roman"/>
          <w:sz w:val="24"/>
          <w:szCs w:val="24"/>
        </w:rPr>
        <w:t>Az Ö</w:t>
      </w:r>
      <w:r w:rsidR="00702A53">
        <w:rPr>
          <w:rFonts w:ascii="Times New Roman" w:hAnsi="Times New Roman" w:cs="Times New Roman"/>
          <w:sz w:val="24"/>
          <w:szCs w:val="24"/>
        </w:rPr>
        <w:t>nkormányzat 202</w:t>
      </w:r>
      <w:r w:rsidR="001E0439">
        <w:rPr>
          <w:rFonts w:ascii="Times New Roman" w:hAnsi="Times New Roman" w:cs="Times New Roman"/>
          <w:sz w:val="24"/>
          <w:szCs w:val="24"/>
        </w:rPr>
        <w:t>4</w:t>
      </w:r>
      <w:r w:rsidR="000F3B90" w:rsidRPr="00B33EDA">
        <w:rPr>
          <w:rFonts w:ascii="Times New Roman" w:hAnsi="Times New Roman" w:cs="Times New Roman"/>
          <w:sz w:val="24"/>
          <w:szCs w:val="24"/>
        </w:rPr>
        <w:t xml:space="preserve">. évi </w:t>
      </w:r>
      <w:r w:rsidR="00702A53">
        <w:rPr>
          <w:rFonts w:ascii="Times New Roman" w:hAnsi="Times New Roman" w:cs="Times New Roman"/>
          <w:sz w:val="24"/>
          <w:szCs w:val="24"/>
        </w:rPr>
        <w:t xml:space="preserve">költségvetési maradványa </w:t>
      </w:r>
      <w:r w:rsidR="001E0439">
        <w:rPr>
          <w:rFonts w:ascii="Times New Roman" w:hAnsi="Times New Roman" w:cs="Times New Roman"/>
          <w:sz w:val="24"/>
          <w:szCs w:val="24"/>
        </w:rPr>
        <w:t>336.893</w:t>
      </w:r>
      <w:r w:rsidR="000F3B90" w:rsidRPr="00B33EDA">
        <w:rPr>
          <w:rFonts w:ascii="Times New Roman" w:hAnsi="Times New Roman" w:cs="Times New Roman"/>
          <w:sz w:val="24"/>
          <w:szCs w:val="24"/>
        </w:rPr>
        <w:t xml:space="preserve"> e</w:t>
      </w:r>
      <w:r w:rsidR="00AD2DE8">
        <w:rPr>
          <w:rFonts w:ascii="Times New Roman" w:hAnsi="Times New Roman" w:cs="Times New Roman"/>
          <w:sz w:val="24"/>
          <w:szCs w:val="24"/>
        </w:rPr>
        <w:t xml:space="preserve"> </w:t>
      </w:r>
      <w:r w:rsidR="000F3B90" w:rsidRPr="00B33EDA">
        <w:rPr>
          <w:rFonts w:ascii="Times New Roman" w:hAnsi="Times New Roman" w:cs="Times New Roman"/>
          <w:sz w:val="24"/>
          <w:szCs w:val="24"/>
        </w:rPr>
        <w:t>Ft,</w:t>
      </w:r>
      <w:r w:rsidR="00C01727">
        <w:rPr>
          <w:rFonts w:ascii="Times New Roman" w:hAnsi="Times New Roman" w:cs="Times New Roman"/>
          <w:sz w:val="24"/>
          <w:szCs w:val="24"/>
        </w:rPr>
        <w:t xml:space="preserve"> (189.939 eFt-tal kevesebb az előző évinél) amelyből 61.513</w:t>
      </w:r>
      <w:r w:rsidR="00C01727" w:rsidRPr="00B33EDA">
        <w:rPr>
          <w:rFonts w:ascii="Times New Roman" w:hAnsi="Times New Roman" w:cs="Times New Roman"/>
          <w:sz w:val="24"/>
          <w:szCs w:val="24"/>
        </w:rPr>
        <w:t xml:space="preserve"> e</w:t>
      </w:r>
      <w:r w:rsidR="00C01727">
        <w:rPr>
          <w:rFonts w:ascii="Times New Roman" w:hAnsi="Times New Roman" w:cs="Times New Roman"/>
          <w:sz w:val="24"/>
          <w:szCs w:val="24"/>
        </w:rPr>
        <w:t xml:space="preserve"> </w:t>
      </w:r>
      <w:r w:rsidR="00C01727" w:rsidRPr="00B33EDA">
        <w:rPr>
          <w:rFonts w:ascii="Times New Roman" w:hAnsi="Times New Roman" w:cs="Times New Roman"/>
          <w:sz w:val="24"/>
          <w:szCs w:val="24"/>
        </w:rPr>
        <w:t xml:space="preserve">Ft felhalmozási, </w:t>
      </w:r>
      <w:r w:rsidR="00C01727">
        <w:rPr>
          <w:rFonts w:ascii="Times New Roman" w:hAnsi="Times New Roman" w:cs="Times New Roman"/>
          <w:sz w:val="24"/>
          <w:szCs w:val="24"/>
        </w:rPr>
        <w:t>275.380</w:t>
      </w:r>
      <w:r w:rsidR="00C01727" w:rsidRPr="00B33EDA">
        <w:rPr>
          <w:rFonts w:ascii="Times New Roman" w:hAnsi="Times New Roman" w:cs="Times New Roman"/>
          <w:sz w:val="24"/>
          <w:szCs w:val="24"/>
        </w:rPr>
        <w:t xml:space="preserve"> </w:t>
      </w:r>
      <w:r w:rsidR="00C01727">
        <w:rPr>
          <w:rFonts w:ascii="Times New Roman" w:hAnsi="Times New Roman" w:cs="Times New Roman"/>
          <w:sz w:val="24"/>
          <w:szCs w:val="24"/>
        </w:rPr>
        <w:t>e Ft működési maradvány.</w:t>
      </w:r>
    </w:p>
    <w:p w14:paraId="52A41883" w14:textId="598E4A67" w:rsidR="001E0439" w:rsidRDefault="001E0439" w:rsidP="001E04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86BFF1" w14:textId="60FB4595" w:rsidR="001E0439" w:rsidRDefault="001E0439" w:rsidP="001E04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EDA">
        <w:rPr>
          <w:rFonts w:ascii="Times New Roman" w:hAnsi="Times New Roman" w:cs="Times New Roman"/>
          <w:sz w:val="24"/>
          <w:szCs w:val="24"/>
        </w:rPr>
        <w:t>A költségvetési maradvány intézményenkénti megállapítását a rendelet 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B33EDA">
        <w:rPr>
          <w:rFonts w:ascii="Times New Roman" w:hAnsi="Times New Roman" w:cs="Times New Roman"/>
          <w:sz w:val="24"/>
          <w:szCs w:val="24"/>
        </w:rPr>
        <w:t xml:space="preserve">. melléklete tartalmazza. Az intézményi </w:t>
      </w:r>
      <w:r>
        <w:rPr>
          <w:rFonts w:ascii="Times New Roman" w:hAnsi="Times New Roman" w:cs="Times New Roman"/>
          <w:sz w:val="24"/>
          <w:szCs w:val="24"/>
        </w:rPr>
        <w:t xml:space="preserve">és önkormányzati </w:t>
      </w:r>
      <w:r w:rsidRPr="00B33EDA">
        <w:rPr>
          <w:rFonts w:ascii="Times New Roman" w:hAnsi="Times New Roman" w:cs="Times New Roman"/>
          <w:sz w:val="24"/>
          <w:szCs w:val="24"/>
        </w:rPr>
        <w:t>szabad költségvetési maradv</w:t>
      </w:r>
      <w:r>
        <w:rPr>
          <w:rFonts w:ascii="Times New Roman" w:hAnsi="Times New Roman" w:cs="Times New Roman"/>
          <w:sz w:val="24"/>
          <w:szCs w:val="24"/>
        </w:rPr>
        <w:t>ányok beépítésre kerülnek a 202</w:t>
      </w:r>
      <w:r w:rsidR="003807E6">
        <w:rPr>
          <w:rFonts w:ascii="Times New Roman" w:hAnsi="Times New Roman" w:cs="Times New Roman"/>
          <w:sz w:val="24"/>
          <w:szCs w:val="24"/>
        </w:rPr>
        <w:t>5</w:t>
      </w:r>
      <w:r w:rsidRPr="00B33EDA">
        <w:rPr>
          <w:rFonts w:ascii="Times New Roman" w:hAnsi="Times New Roman" w:cs="Times New Roman"/>
          <w:sz w:val="24"/>
          <w:szCs w:val="24"/>
        </w:rPr>
        <w:t>. évi költségvetés bevételi előirányzatai közé, pótolva ezzel a hiányzó egyéb forrásokat.</w:t>
      </w:r>
    </w:p>
    <w:p w14:paraId="43098BE1" w14:textId="75997A1D" w:rsidR="004B54B5" w:rsidRDefault="006F2792" w:rsidP="00C371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E0439">
        <w:rPr>
          <w:rFonts w:ascii="Times New Roman" w:hAnsi="Times New Roman" w:cs="Times New Roman"/>
          <w:sz w:val="24"/>
          <w:szCs w:val="24"/>
        </w:rPr>
        <w:t>A 2024. évi költségvetésben számoltunk a városrészek pénzügyi kereteivel, ezzel összhangban készült az előterjesztés 2. és 3. melléklete</w:t>
      </w:r>
      <w:r w:rsidR="00F6770A">
        <w:rPr>
          <w:rFonts w:ascii="Times New Roman" w:hAnsi="Times New Roman" w:cs="Times New Roman"/>
          <w:sz w:val="24"/>
          <w:szCs w:val="24"/>
        </w:rPr>
        <w:t>, amely tartalmazza a városrészek 2024. évi bevételeit és kiadásait.</w:t>
      </w:r>
    </w:p>
    <w:p w14:paraId="1BEEB05C" w14:textId="2EF07CC9" w:rsidR="0085387E" w:rsidRDefault="0085387E" w:rsidP="00C371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EFE9CF" w14:textId="0D703A19" w:rsidR="0085387E" w:rsidRPr="0085387E" w:rsidRDefault="0085387E" w:rsidP="00C371E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5387E">
        <w:rPr>
          <w:rFonts w:ascii="Times New Roman" w:hAnsi="Times New Roman" w:cs="Times New Roman"/>
          <w:b/>
          <w:sz w:val="24"/>
          <w:szCs w:val="24"/>
          <w:u w:val="single"/>
        </w:rPr>
        <w:t xml:space="preserve">Tájékoztatás kincstári ellenőrzésről: </w:t>
      </w:r>
    </w:p>
    <w:p w14:paraId="7106EE5C" w14:textId="77777777" w:rsidR="004B54B5" w:rsidRPr="004B54B5" w:rsidRDefault="004B54B5" w:rsidP="004B54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4B22EAAD" w14:textId="1F4E35AA" w:rsidR="004B54B5" w:rsidRPr="00212D84" w:rsidRDefault="004B54B5" w:rsidP="00A901E7">
      <w:pPr>
        <w:pStyle w:val="Szvegtrzs"/>
        <w:spacing w:after="0" w:line="240" w:lineRule="auto"/>
        <w:jc w:val="both"/>
      </w:pPr>
      <w:r w:rsidRPr="00212D84">
        <w:t xml:space="preserve">2024. július 1-jétől a </w:t>
      </w:r>
      <w:r w:rsidR="00212D84" w:rsidRPr="00212D84">
        <w:t xml:space="preserve">Magyar Államkincstár </w:t>
      </w:r>
      <w:r w:rsidRPr="00212D84">
        <w:t>Vas Vármegyei Igazgatóság Államháztartási Iroda</w:t>
      </w:r>
      <w:r w:rsidR="00212D84">
        <w:t xml:space="preserve"> (a továbbiakban: Államkincstár) </w:t>
      </w:r>
      <w:r w:rsidRPr="00212D84">
        <w:t xml:space="preserve">szakemberei ellenőrzést folytattak </w:t>
      </w:r>
      <w:r w:rsidR="00A901E7" w:rsidRPr="00212D84">
        <w:t>le Zalaszentgrót Város</w:t>
      </w:r>
      <w:r w:rsidRPr="00212D84">
        <w:t xml:space="preserve"> Önkormányzata és az általa irányított költségvetési szervei (Zalaszentgróti Közös </w:t>
      </w:r>
      <w:r w:rsidRPr="00212D84">
        <w:lastRenderedPageBreak/>
        <w:t>Önkormányzati Hivatal, Zalaszentgróti Napköziotthonos Óvoda – Bölcsőde, Városi Önkormányzat Egészségügyi Központja)</w:t>
      </w:r>
      <w:r w:rsidR="00A901E7" w:rsidRPr="00212D84">
        <w:t xml:space="preserve"> vonatkozásában.</w:t>
      </w:r>
    </w:p>
    <w:p w14:paraId="7FF11C8B" w14:textId="77777777" w:rsidR="00212D84" w:rsidRDefault="00212D84" w:rsidP="00C371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40729B" w14:textId="166D7368" w:rsidR="003807E6" w:rsidRPr="00212D84" w:rsidRDefault="00212D84" w:rsidP="00C371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2D84">
        <w:rPr>
          <w:rFonts w:ascii="Times New Roman" w:hAnsi="Times New Roman" w:cs="Times New Roman"/>
          <w:sz w:val="24"/>
          <w:szCs w:val="24"/>
        </w:rPr>
        <w:t>Az ellenőrzéssel érintett időszak: 2024. év</w:t>
      </w:r>
    </w:p>
    <w:p w14:paraId="3692D0F3" w14:textId="77777777" w:rsidR="00B672C6" w:rsidRPr="00EC2308" w:rsidRDefault="00B672C6" w:rsidP="007F4C35">
      <w:pPr>
        <w:pStyle w:val="Szvegtrzs"/>
        <w:spacing w:after="0" w:line="240" w:lineRule="auto"/>
        <w:rPr>
          <w:sz w:val="23"/>
          <w:szCs w:val="23"/>
          <w:highlight w:val="yellow"/>
        </w:rPr>
      </w:pPr>
    </w:p>
    <w:p w14:paraId="4DC3DE7E" w14:textId="49A2A807" w:rsidR="00B672C6" w:rsidRPr="00037C3E" w:rsidRDefault="00B672C6" w:rsidP="00C371EB">
      <w:pPr>
        <w:pStyle w:val="Szvegtrzs"/>
        <w:spacing w:after="0" w:line="240" w:lineRule="auto"/>
        <w:jc w:val="both"/>
      </w:pPr>
      <w:r w:rsidRPr="00037C3E">
        <w:t>Az Államkincstár az ellenőrzés során az ellenőrzött szervezetek éves költségvetési beszámolóinak elkészítését megelőzően, a beszámolóra vonatkozó időszakot érintő gazdálkodását, könyvvezetését, illetve adatszolgáltatásait vizsgált</w:t>
      </w:r>
      <w:r w:rsidR="00212D84" w:rsidRPr="00037C3E">
        <w:t>a</w:t>
      </w:r>
      <w:r w:rsidRPr="00037C3E">
        <w:t xml:space="preserve">, </w:t>
      </w:r>
      <w:r w:rsidR="00212D84" w:rsidRPr="00037C3E">
        <w:t>továbbá az ellenőrzés tárgyát képezte</w:t>
      </w:r>
      <w:r w:rsidRPr="00037C3E">
        <w:t xml:space="preserve"> a belső kontrollok működés</w:t>
      </w:r>
      <w:r w:rsidR="00212D84" w:rsidRPr="00037C3E">
        <w:t xml:space="preserve">ének, </w:t>
      </w:r>
      <w:r w:rsidRPr="00037C3E">
        <w:t>a vonatkozó jogszabályok</w:t>
      </w:r>
      <w:r w:rsidR="00212D84" w:rsidRPr="00037C3E">
        <w:t>nak</w:t>
      </w:r>
      <w:r w:rsidRPr="00037C3E">
        <w:t xml:space="preserve"> és a belső szabályzatok előírásainak gyakorlatban történő betart</w:t>
      </w:r>
      <w:r w:rsidR="00212D84" w:rsidRPr="00037C3E">
        <w:t>ása</w:t>
      </w:r>
      <w:r w:rsidRPr="00037C3E">
        <w:t>.</w:t>
      </w:r>
    </w:p>
    <w:p w14:paraId="0F277CFE" w14:textId="77777777" w:rsidR="00B672C6" w:rsidRPr="00EC2308" w:rsidRDefault="00B672C6" w:rsidP="007F4C35">
      <w:pPr>
        <w:pStyle w:val="Szvegtrzs"/>
        <w:spacing w:after="0" w:line="240" w:lineRule="auto"/>
        <w:rPr>
          <w:sz w:val="23"/>
          <w:szCs w:val="23"/>
          <w:highlight w:val="yellow"/>
        </w:rPr>
      </w:pPr>
    </w:p>
    <w:p w14:paraId="30053497" w14:textId="52720CE0" w:rsidR="00C371EB" w:rsidRPr="00037C3E" w:rsidRDefault="00B672C6" w:rsidP="00C371EB">
      <w:pPr>
        <w:pStyle w:val="Szvegtrzs"/>
        <w:spacing w:after="0" w:line="240" w:lineRule="auto"/>
        <w:jc w:val="both"/>
      </w:pPr>
      <w:r w:rsidRPr="00037C3E">
        <w:t>A</w:t>
      </w:r>
      <w:r w:rsidR="00037C3E" w:rsidRPr="00037C3E">
        <w:t xml:space="preserve">z </w:t>
      </w:r>
      <w:r w:rsidRPr="00037C3E">
        <w:t xml:space="preserve">Államkincstár által az Áht. 68/B. §-a szerint végrehajtott szabályszerűségi pénzügyi ellenőrzés az éves költségvetési beszámolót megalapozó adatokra </w:t>
      </w:r>
      <w:r w:rsidRPr="00037C3E">
        <w:rPr>
          <w:b/>
        </w:rPr>
        <w:t>elvégzett vizsgálatok alapján</w:t>
      </w:r>
      <w:r w:rsidRPr="00037C3E">
        <w:t xml:space="preserve"> a pénzügyi számvitel szerint megállapított hibák, hibahatások abszolút értékben számított összege nem érte el az </w:t>
      </w:r>
      <w:proofErr w:type="spellStart"/>
      <w:r w:rsidRPr="00037C3E">
        <w:t>Áhsz</w:t>
      </w:r>
      <w:proofErr w:type="spellEnd"/>
      <w:r w:rsidRPr="00037C3E">
        <w:t>. 1. § (1) bekezdés 3. pontjában meghatározott jelentős összegű hiba értékét, így az ellenőrzött szervek által</w:t>
      </w:r>
      <w:r w:rsidRPr="00037C3E">
        <w:rPr>
          <w:b/>
        </w:rPr>
        <w:t xml:space="preserve"> biztosított az éves költségvetési beszámolók megbízható valós összképe</w:t>
      </w:r>
      <w:r w:rsidRPr="00037C3E">
        <w:t>.</w:t>
      </w:r>
      <w:r w:rsidR="00C371EB" w:rsidRPr="00037C3E">
        <w:t xml:space="preserve"> </w:t>
      </w:r>
    </w:p>
    <w:p w14:paraId="23299C80" w14:textId="77777777" w:rsidR="00C371EB" w:rsidRPr="00EC2308" w:rsidRDefault="00C371EB" w:rsidP="007F4C35">
      <w:pPr>
        <w:pStyle w:val="Szvegtrzs"/>
        <w:spacing w:after="0" w:line="240" w:lineRule="auto"/>
        <w:rPr>
          <w:sz w:val="23"/>
          <w:szCs w:val="23"/>
          <w:highlight w:val="yellow"/>
        </w:rPr>
      </w:pPr>
    </w:p>
    <w:p w14:paraId="69497E63" w14:textId="741535BB" w:rsidR="00C371EB" w:rsidRPr="00037C3E" w:rsidRDefault="00C371EB" w:rsidP="00CC0AD7">
      <w:pPr>
        <w:pStyle w:val="Szvegtrzs"/>
        <w:spacing w:after="0" w:line="240" w:lineRule="auto"/>
        <w:jc w:val="both"/>
      </w:pPr>
      <w:r w:rsidRPr="00037C3E">
        <w:t>A</w:t>
      </w:r>
      <w:r w:rsidR="00CC0AD7" w:rsidRPr="00037C3E">
        <w:t xml:space="preserve"> végrehajtott szabályszerűségi pénzügyi </w:t>
      </w:r>
      <w:r w:rsidRPr="00037C3E">
        <w:t xml:space="preserve">ellenőrzés </w:t>
      </w:r>
      <w:r w:rsidR="00CC0AD7" w:rsidRPr="00037C3E">
        <w:t xml:space="preserve">megállapításai, </w:t>
      </w:r>
      <w:r w:rsidRPr="00037C3E">
        <w:t xml:space="preserve">javaslatai alapján </w:t>
      </w:r>
      <w:r w:rsidR="00CC0AD7" w:rsidRPr="00037C3E">
        <w:t>szükségessé vált, hogy</w:t>
      </w:r>
      <w:r w:rsidR="002046EB" w:rsidRPr="00037C3E">
        <w:t xml:space="preserve"> </w:t>
      </w:r>
      <w:r w:rsidR="002046EB" w:rsidRPr="00037C3E">
        <w:rPr>
          <w:b/>
        </w:rPr>
        <w:t>az</w:t>
      </w:r>
      <w:r w:rsidR="00CC0AD7" w:rsidRPr="00037C3E">
        <w:rPr>
          <w:b/>
        </w:rPr>
        <w:t xml:space="preserve"> </w:t>
      </w:r>
      <w:r w:rsidRPr="00037C3E">
        <w:rPr>
          <w:b/>
        </w:rPr>
        <w:t>ellenőrzött szervek vezető</w:t>
      </w:r>
      <w:r w:rsidR="00CC0AD7" w:rsidRPr="00037C3E">
        <w:rPr>
          <w:b/>
        </w:rPr>
        <w:t>i</w:t>
      </w:r>
      <w:r w:rsidRPr="00037C3E">
        <w:rPr>
          <w:b/>
        </w:rPr>
        <w:t xml:space="preserve"> intézkedési tervet </w:t>
      </w:r>
      <w:r w:rsidR="00CC0AD7" w:rsidRPr="00037C3E">
        <w:rPr>
          <w:b/>
        </w:rPr>
        <w:t>készítsenek</w:t>
      </w:r>
      <w:r w:rsidR="00CC0AD7" w:rsidRPr="00037C3E">
        <w:t xml:space="preserve"> a</w:t>
      </w:r>
      <w:r w:rsidRPr="00037C3E">
        <w:t xml:space="preserve"> felelős személy megnevezésével és határidő meghatározásával. </w:t>
      </w:r>
    </w:p>
    <w:p w14:paraId="69410D32" w14:textId="07912449" w:rsidR="002046EB" w:rsidRPr="00037C3E" w:rsidRDefault="002046EB" w:rsidP="00A901E7">
      <w:pPr>
        <w:pStyle w:val="Szvegtrzs"/>
        <w:spacing w:after="0" w:line="240" w:lineRule="auto"/>
        <w:jc w:val="both"/>
      </w:pPr>
      <w:r w:rsidRPr="00037C3E">
        <w:t xml:space="preserve">Az Államkincstár által javasolt intézkedések érintik a belső kontrollrendszer értékelését, a könyvvezetési és adatszolgáltatási kötelezettséget, valamint </w:t>
      </w:r>
      <w:r w:rsidR="00EF2518" w:rsidRPr="00037C3E">
        <w:t>a</w:t>
      </w:r>
      <w:r w:rsidRPr="00037C3E">
        <w:t>z éves költségvetési beszámoló ellenőrzésé</w:t>
      </w:r>
      <w:r w:rsidR="00A901E7" w:rsidRPr="00037C3E">
        <w:t>vel</w:t>
      </w:r>
      <w:r w:rsidRPr="00037C3E">
        <w:t xml:space="preserve"> kapcsolatos intézkedéseket</w:t>
      </w:r>
      <w:r w:rsidR="00222437">
        <w:t xml:space="preserve">. </w:t>
      </w:r>
    </w:p>
    <w:p w14:paraId="0F91BB23" w14:textId="77777777" w:rsidR="002046EB" w:rsidRPr="00037C3E" w:rsidRDefault="002046EB" w:rsidP="002046EB">
      <w:pPr>
        <w:pStyle w:val="Szvegtrzs"/>
        <w:spacing w:after="0" w:line="240" w:lineRule="auto"/>
        <w:rPr>
          <w:sz w:val="23"/>
          <w:szCs w:val="23"/>
        </w:rPr>
      </w:pPr>
    </w:p>
    <w:p w14:paraId="44F8D241" w14:textId="056F9CCD" w:rsidR="00EC2308" w:rsidRDefault="00C371EB" w:rsidP="00CC0AD7">
      <w:pPr>
        <w:pStyle w:val="Szvegtrzs"/>
        <w:spacing w:after="0" w:line="240" w:lineRule="auto"/>
        <w:jc w:val="both"/>
      </w:pPr>
      <w:r w:rsidRPr="00037C3E">
        <w:rPr>
          <w:b/>
        </w:rPr>
        <w:t>Az intézke</w:t>
      </w:r>
      <w:r w:rsidR="00CC0AD7" w:rsidRPr="00037C3E">
        <w:rPr>
          <w:b/>
        </w:rPr>
        <w:t>dések végrehajtásának határideje</w:t>
      </w:r>
      <w:r w:rsidRPr="00037C3E">
        <w:rPr>
          <w:b/>
        </w:rPr>
        <w:t xml:space="preserve"> 2025. november 30.</w:t>
      </w:r>
      <w:r w:rsidRPr="00037C3E">
        <w:t xml:space="preserve"> </w:t>
      </w:r>
      <w:r w:rsidR="00CC0AD7" w:rsidRPr="00037C3E">
        <w:t>nappal</w:t>
      </w:r>
      <w:r w:rsidR="00EC2308" w:rsidRPr="00037C3E">
        <w:t xml:space="preserve"> került meghatározásra, így indokolt, hogy e kötelezettség testületi határozatban kerüljön megállapításra.</w:t>
      </w:r>
    </w:p>
    <w:p w14:paraId="68E3B53E" w14:textId="404C30F3" w:rsidR="003807E6" w:rsidRDefault="003807E6" w:rsidP="001E04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57CF18" w14:textId="22538A23" w:rsidR="00037C3E" w:rsidRPr="00037C3E" w:rsidRDefault="00037C3E" w:rsidP="00212D84">
      <w:pPr>
        <w:pStyle w:val="Szvegtrzs"/>
        <w:spacing w:after="0" w:line="240" w:lineRule="auto"/>
        <w:jc w:val="both"/>
      </w:pPr>
      <w:r w:rsidRPr="00037C3E">
        <w:t>Az Áht. 91.§ (1) bekezdése alapján: „</w:t>
      </w:r>
      <w:r w:rsidRPr="00037C3E">
        <w:rPr>
          <w:i/>
        </w:rPr>
        <w:t>A zárszámadási rendelet tervezetével együtt a képviselő-testület részére tájékoztatásul be kell nyújtani a kincstár 68/B. § szerinti ellenőrzése keretében a helyi önkormányzat éves költségvetési beszámolójával kapcsolatosan elkészített jelentését.</w:t>
      </w:r>
      <w:r w:rsidRPr="00037C3E">
        <w:t>”</w:t>
      </w:r>
    </w:p>
    <w:p w14:paraId="66E70805" w14:textId="77777777" w:rsidR="00037C3E" w:rsidRPr="00037C3E" w:rsidRDefault="00037C3E" w:rsidP="00212D84">
      <w:pPr>
        <w:pStyle w:val="Szvegtrzs"/>
        <w:spacing w:after="0" w:line="240" w:lineRule="auto"/>
        <w:jc w:val="both"/>
      </w:pPr>
    </w:p>
    <w:p w14:paraId="5611A2ED" w14:textId="2C84A23D" w:rsidR="00212D84" w:rsidRPr="00037C3E" w:rsidRDefault="00037C3E" w:rsidP="00212D84">
      <w:pPr>
        <w:pStyle w:val="Szvegtrzs"/>
        <w:spacing w:after="0" w:line="240" w:lineRule="auto"/>
        <w:jc w:val="both"/>
      </w:pPr>
      <w:r w:rsidRPr="00037C3E">
        <w:t xml:space="preserve">A fentiekre tekintettel az Államkincstár által az Áht. 68/B § alapján az önkormányzatnál és intézményeinél lefolytatott kincstári ellenőrzéséről szóló </w:t>
      </w:r>
      <w:r w:rsidR="00212D84" w:rsidRPr="00037C3E">
        <w:t>VAS-ÁHI/119-5/2025. iktatószámú jegyzőkönyv az előterjesztés 4. számú melléklet</w:t>
      </w:r>
      <w:r w:rsidRPr="00037C3E">
        <w:t>ét képezi</w:t>
      </w:r>
      <w:r w:rsidR="00212D84" w:rsidRPr="00037C3E">
        <w:t xml:space="preserve">. </w:t>
      </w:r>
    </w:p>
    <w:p w14:paraId="7173BD07" w14:textId="77777777" w:rsidR="00037C3E" w:rsidRDefault="00037C3E" w:rsidP="001E04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964357" w14:textId="6DFCB261" w:rsidR="00AD2DE8" w:rsidRPr="00B33EDA" w:rsidRDefault="00AD2DE8" w:rsidP="00127B05">
      <w:pPr>
        <w:spacing w:after="0" w:line="240" w:lineRule="auto"/>
        <w:jc w:val="both"/>
        <w:rPr>
          <w:rStyle w:val="desc"/>
          <w:rFonts w:ascii="Times New Roman" w:hAnsi="Times New Roman"/>
          <w:b/>
          <w:color w:val="000000"/>
          <w:sz w:val="24"/>
          <w:szCs w:val="24"/>
          <w:u w:val="single"/>
        </w:rPr>
      </w:pPr>
      <w:r w:rsidRPr="00B33EDA">
        <w:rPr>
          <w:rStyle w:val="desc"/>
          <w:rFonts w:ascii="Times New Roman" w:hAnsi="Times New Roman"/>
          <w:b/>
          <w:color w:val="000000"/>
          <w:sz w:val="24"/>
          <w:szCs w:val="24"/>
          <w:u w:val="single"/>
        </w:rPr>
        <w:t xml:space="preserve">Vezetői nyilatkozatok a belső kontrollrendszerről: </w:t>
      </w:r>
    </w:p>
    <w:p w14:paraId="2BA2641B" w14:textId="77777777" w:rsidR="00AD2DE8" w:rsidRPr="00B33EDA" w:rsidRDefault="00AD2DE8" w:rsidP="00127B05">
      <w:pPr>
        <w:spacing w:after="0" w:line="240" w:lineRule="auto"/>
        <w:jc w:val="both"/>
        <w:rPr>
          <w:rStyle w:val="desc"/>
          <w:rFonts w:ascii="Times New Roman" w:hAnsi="Times New Roman"/>
          <w:color w:val="000000"/>
          <w:sz w:val="24"/>
          <w:szCs w:val="24"/>
        </w:rPr>
      </w:pPr>
    </w:p>
    <w:p w14:paraId="0FE73142" w14:textId="77777777" w:rsidR="00AD2DE8" w:rsidRPr="00B33EDA" w:rsidRDefault="00AD2DE8" w:rsidP="00127B05">
      <w:pPr>
        <w:spacing w:after="0" w:line="240" w:lineRule="auto"/>
        <w:jc w:val="both"/>
        <w:rPr>
          <w:rStyle w:val="desc"/>
          <w:rFonts w:ascii="Times New Roman" w:hAnsi="Times New Roman"/>
          <w:color w:val="000000"/>
          <w:sz w:val="24"/>
          <w:szCs w:val="24"/>
        </w:rPr>
      </w:pPr>
      <w:r w:rsidRPr="00B33EDA">
        <w:rPr>
          <w:rStyle w:val="desc"/>
          <w:rFonts w:ascii="Times New Roman" w:hAnsi="Times New Roman"/>
          <w:color w:val="000000"/>
          <w:sz w:val="24"/>
          <w:szCs w:val="24"/>
        </w:rPr>
        <w:t>A költségvetési szervek belső kontrollrendszeréről és belső ellenőrzéséről szóló 370/2011. (XII.31.) Korm. rendelet 11. § (1) bekezdése alapján a költségvetési szerv vezetője a Korm. rendelet 1. számú mellékletét képező nyilatkozatban köteles értékelni a költségvetési szerv belső kontrollrendszerének minőségét. A Korm. rendelet 1. melléklete meghatározza a nyilatkozat kötelező tartalmi elemeit, amelynek keretében az intézményvezetőknek nyilatkoznia kell azzal kapcsolatban, hogy az alábbi előírásoknak milyen módon tettek eleget:</w:t>
      </w:r>
    </w:p>
    <w:p w14:paraId="33597576" w14:textId="77777777" w:rsidR="00AD2DE8" w:rsidRPr="00B33EDA" w:rsidRDefault="00AD2DE8" w:rsidP="00127B05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Style w:val="desc"/>
          <w:rFonts w:ascii="Times New Roman" w:hAnsi="Times New Roman"/>
          <w:color w:val="000000"/>
          <w:sz w:val="24"/>
          <w:szCs w:val="24"/>
        </w:rPr>
      </w:pPr>
      <w:r w:rsidRPr="00B33EDA">
        <w:rPr>
          <w:rStyle w:val="desc"/>
          <w:rFonts w:ascii="Times New Roman" w:hAnsi="Times New Roman"/>
          <w:color w:val="000000"/>
          <w:sz w:val="24"/>
          <w:szCs w:val="24"/>
        </w:rPr>
        <w:lastRenderedPageBreak/>
        <w:t>kontrollkörnyezet</w:t>
      </w:r>
    </w:p>
    <w:p w14:paraId="09FC0A76" w14:textId="77777777" w:rsidR="00AD2DE8" w:rsidRPr="00B33EDA" w:rsidRDefault="00AD2DE8" w:rsidP="00127B05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Style w:val="desc"/>
          <w:rFonts w:ascii="Times New Roman" w:hAnsi="Times New Roman"/>
          <w:color w:val="000000"/>
          <w:sz w:val="24"/>
          <w:szCs w:val="24"/>
        </w:rPr>
      </w:pPr>
      <w:r w:rsidRPr="00B33EDA">
        <w:rPr>
          <w:rStyle w:val="desc"/>
          <w:rFonts w:ascii="Times New Roman" w:hAnsi="Times New Roman"/>
          <w:color w:val="000000"/>
          <w:sz w:val="24"/>
          <w:szCs w:val="24"/>
        </w:rPr>
        <w:t>integrált kockázatkezelési rendszer</w:t>
      </w:r>
    </w:p>
    <w:p w14:paraId="2529F522" w14:textId="77777777" w:rsidR="00AD2DE8" w:rsidRPr="00B33EDA" w:rsidRDefault="00AD2DE8" w:rsidP="00127B05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Style w:val="desc"/>
          <w:rFonts w:ascii="Times New Roman" w:hAnsi="Times New Roman"/>
          <w:color w:val="000000"/>
          <w:sz w:val="24"/>
          <w:szCs w:val="24"/>
        </w:rPr>
      </w:pPr>
      <w:r w:rsidRPr="00B33EDA">
        <w:rPr>
          <w:rStyle w:val="desc"/>
          <w:rFonts w:ascii="Times New Roman" w:hAnsi="Times New Roman"/>
          <w:color w:val="000000"/>
          <w:sz w:val="24"/>
          <w:szCs w:val="24"/>
        </w:rPr>
        <w:t>kontrolltevékenységek</w:t>
      </w:r>
    </w:p>
    <w:p w14:paraId="55ADEFE5" w14:textId="77777777" w:rsidR="00AD2DE8" w:rsidRPr="00B33EDA" w:rsidRDefault="00AD2DE8" w:rsidP="00127B05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Style w:val="desc"/>
          <w:rFonts w:ascii="Times New Roman" w:hAnsi="Times New Roman"/>
          <w:color w:val="000000"/>
          <w:sz w:val="24"/>
          <w:szCs w:val="24"/>
        </w:rPr>
      </w:pPr>
      <w:r w:rsidRPr="00B33EDA">
        <w:rPr>
          <w:rStyle w:val="desc"/>
          <w:rFonts w:ascii="Times New Roman" w:hAnsi="Times New Roman"/>
          <w:color w:val="000000"/>
          <w:sz w:val="24"/>
          <w:szCs w:val="24"/>
        </w:rPr>
        <w:t>információs és kommunikációs rendszer</w:t>
      </w:r>
    </w:p>
    <w:p w14:paraId="0CD8F62B" w14:textId="77777777" w:rsidR="00AD2DE8" w:rsidRPr="00B33EDA" w:rsidRDefault="00AD2DE8" w:rsidP="00127B05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Style w:val="desc"/>
          <w:rFonts w:ascii="Times New Roman" w:hAnsi="Times New Roman"/>
          <w:color w:val="000000"/>
          <w:sz w:val="24"/>
          <w:szCs w:val="24"/>
        </w:rPr>
      </w:pPr>
      <w:r w:rsidRPr="00B33EDA">
        <w:rPr>
          <w:rStyle w:val="desc"/>
          <w:rFonts w:ascii="Times New Roman" w:hAnsi="Times New Roman"/>
          <w:color w:val="000000"/>
          <w:sz w:val="24"/>
          <w:szCs w:val="24"/>
        </w:rPr>
        <w:t>nyomon követési rendszer (monitoring).</w:t>
      </w:r>
    </w:p>
    <w:p w14:paraId="7A687827" w14:textId="77777777" w:rsidR="00AD2DE8" w:rsidRPr="00B33EDA" w:rsidRDefault="00AD2DE8" w:rsidP="00127B05">
      <w:pPr>
        <w:spacing w:after="0" w:line="240" w:lineRule="auto"/>
        <w:jc w:val="both"/>
        <w:rPr>
          <w:rStyle w:val="desc"/>
          <w:rFonts w:ascii="Times New Roman" w:hAnsi="Times New Roman"/>
          <w:color w:val="000000"/>
          <w:sz w:val="24"/>
          <w:szCs w:val="24"/>
        </w:rPr>
      </w:pPr>
    </w:p>
    <w:p w14:paraId="14D67AA3" w14:textId="77777777" w:rsidR="00AD2DE8" w:rsidRPr="00B33EDA" w:rsidRDefault="00AD2DE8" w:rsidP="00127B0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B33EDA">
        <w:rPr>
          <w:rStyle w:val="desc"/>
          <w:rFonts w:ascii="Times New Roman" w:hAnsi="Times New Roman"/>
          <w:color w:val="000000"/>
          <w:sz w:val="24"/>
          <w:szCs w:val="24"/>
        </w:rPr>
        <w:t xml:space="preserve">A Korm. rendelet 11. § (2a) bekezdése értelmében: </w:t>
      </w:r>
      <w:r w:rsidRPr="00B33EDA">
        <w:rPr>
          <w:rStyle w:val="desc"/>
          <w:rFonts w:ascii="Times New Roman" w:hAnsi="Times New Roman"/>
          <w:i/>
          <w:color w:val="000000"/>
          <w:sz w:val="24"/>
          <w:szCs w:val="24"/>
        </w:rPr>
        <w:t>„</w:t>
      </w:r>
      <w:r w:rsidRPr="00B33EDA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 xml:space="preserve">… A vezetői nyilatkozatot a polgármester a zárszámadási rendelet tervezetével együtt terjeszti a képviselő-testület elé”. </w:t>
      </w:r>
      <w:r w:rsidRPr="00B33E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Ezen jogszabályi előírásnak jelen előterjesztés keretei között teszünk eleget.</w:t>
      </w:r>
    </w:p>
    <w:p w14:paraId="032B8C78" w14:textId="77777777" w:rsidR="00AD2DE8" w:rsidRPr="00B33EDA" w:rsidRDefault="00AD2DE8" w:rsidP="00127B05">
      <w:pPr>
        <w:spacing w:after="0" w:line="240" w:lineRule="auto"/>
        <w:jc w:val="both"/>
        <w:rPr>
          <w:rStyle w:val="desc"/>
          <w:rFonts w:ascii="Times New Roman" w:hAnsi="Times New Roman"/>
          <w:color w:val="000000"/>
          <w:sz w:val="24"/>
          <w:szCs w:val="24"/>
        </w:rPr>
      </w:pPr>
    </w:p>
    <w:p w14:paraId="38B8957C" w14:textId="77777777" w:rsidR="00AD2DE8" w:rsidRDefault="00AD2DE8" w:rsidP="00127B05">
      <w:pPr>
        <w:spacing w:after="0" w:line="240" w:lineRule="auto"/>
        <w:jc w:val="both"/>
        <w:rPr>
          <w:rStyle w:val="desc"/>
          <w:rFonts w:ascii="Times New Roman" w:hAnsi="Times New Roman"/>
          <w:color w:val="000000"/>
          <w:sz w:val="24"/>
          <w:szCs w:val="24"/>
        </w:rPr>
      </w:pPr>
      <w:r w:rsidRPr="00B33EDA">
        <w:rPr>
          <w:rStyle w:val="desc"/>
          <w:rFonts w:ascii="Times New Roman" w:hAnsi="Times New Roman"/>
          <w:color w:val="000000"/>
          <w:sz w:val="24"/>
          <w:szCs w:val="24"/>
        </w:rPr>
        <w:t>Zalaszentgrót Város Önkormányzata által fenntartott intézmények vezetői részéről ezen nyilatkozatok az előí</w:t>
      </w:r>
      <w:r w:rsidR="005659AB">
        <w:rPr>
          <w:rStyle w:val="desc"/>
          <w:rFonts w:ascii="Times New Roman" w:hAnsi="Times New Roman"/>
          <w:color w:val="000000"/>
          <w:sz w:val="24"/>
          <w:szCs w:val="24"/>
        </w:rPr>
        <w:t xml:space="preserve">rt határidőben megérkeztek. </w:t>
      </w:r>
      <w:r w:rsidRPr="00B33EDA">
        <w:rPr>
          <w:rStyle w:val="desc"/>
          <w:rFonts w:ascii="Times New Roman" w:hAnsi="Times New Roman"/>
          <w:color w:val="000000"/>
          <w:sz w:val="24"/>
          <w:szCs w:val="24"/>
        </w:rPr>
        <w:t>A beérkezett nyilatkozatok alapján összegezve az alábbiak állapíthatók meg:</w:t>
      </w:r>
    </w:p>
    <w:p w14:paraId="1C4B913D" w14:textId="77777777" w:rsidR="00AD2DE8" w:rsidRPr="00B33EDA" w:rsidRDefault="00AD2DE8" w:rsidP="00127B05">
      <w:pPr>
        <w:spacing w:after="0" w:line="240" w:lineRule="auto"/>
        <w:jc w:val="both"/>
        <w:rPr>
          <w:rStyle w:val="desc"/>
          <w:rFonts w:ascii="Times New Roman" w:hAnsi="Times New Roman"/>
          <w:color w:val="000000"/>
          <w:sz w:val="24"/>
          <w:szCs w:val="24"/>
        </w:rPr>
      </w:pPr>
    </w:p>
    <w:p w14:paraId="1A0F9DD0" w14:textId="77777777" w:rsidR="00AD2DE8" w:rsidRDefault="00AD2DE8" w:rsidP="00127B05">
      <w:pPr>
        <w:spacing w:after="0" w:line="240" w:lineRule="auto"/>
        <w:jc w:val="both"/>
        <w:rPr>
          <w:rStyle w:val="desc"/>
          <w:rFonts w:ascii="Times New Roman" w:hAnsi="Times New Roman"/>
          <w:color w:val="000000"/>
          <w:sz w:val="24"/>
          <w:szCs w:val="24"/>
        </w:rPr>
      </w:pPr>
      <w:r w:rsidRPr="00B33EDA">
        <w:rPr>
          <w:rStyle w:val="desc"/>
          <w:rFonts w:ascii="Times New Roman" w:hAnsi="Times New Roman"/>
          <w:color w:val="000000"/>
          <w:sz w:val="24"/>
          <w:szCs w:val="24"/>
          <w:u w:val="single"/>
        </w:rPr>
        <w:t>Kontrollkörnyezet:</w:t>
      </w:r>
      <w:r w:rsidRPr="00B33EDA">
        <w:rPr>
          <w:rStyle w:val="desc"/>
          <w:rFonts w:ascii="Times New Roman" w:hAnsi="Times New Roman"/>
          <w:color w:val="000000"/>
          <w:sz w:val="24"/>
          <w:szCs w:val="24"/>
        </w:rPr>
        <w:t xml:space="preserve"> az érintett intézmények vezetői a kontroll biztosításának alapvető dokumentumaként a Szervezeti és Működési Szabályzatot, a munkaköri leírásokat, valamint az egyéb belső szabályzatokat, illetőleg a Szociális Munka Etikai Kódexében foglaltakat jelölték meg. E dokumentumokban foglaltak – a jogszabályi előírásoknak megfelelően – jelentik az egyes intézményekben az ellenőrzés alapját. </w:t>
      </w:r>
    </w:p>
    <w:p w14:paraId="6426076E" w14:textId="77777777" w:rsidR="005659AB" w:rsidRPr="00B33EDA" w:rsidRDefault="005659AB" w:rsidP="00127B05">
      <w:pPr>
        <w:spacing w:after="0" w:line="240" w:lineRule="auto"/>
        <w:jc w:val="both"/>
        <w:rPr>
          <w:rStyle w:val="desc"/>
          <w:rFonts w:ascii="Times New Roman" w:hAnsi="Times New Roman"/>
          <w:color w:val="000000"/>
          <w:sz w:val="24"/>
          <w:szCs w:val="24"/>
        </w:rPr>
      </w:pPr>
    </w:p>
    <w:p w14:paraId="21F8031F" w14:textId="7C0934A5" w:rsidR="00AD2DE8" w:rsidRDefault="00AD2DE8" w:rsidP="00127B05">
      <w:pPr>
        <w:spacing w:after="0" w:line="240" w:lineRule="auto"/>
        <w:jc w:val="both"/>
        <w:rPr>
          <w:rStyle w:val="desc"/>
          <w:rFonts w:ascii="Times New Roman" w:hAnsi="Times New Roman"/>
          <w:color w:val="000000"/>
          <w:sz w:val="24"/>
          <w:szCs w:val="24"/>
        </w:rPr>
      </w:pPr>
      <w:r w:rsidRPr="00B33EDA">
        <w:rPr>
          <w:rStyle w:val="desc"/>
          <w:rFonts w:ascii="Times New Roman" w:hAnsi="Times New Roman"/>
          <w:color w:val="000000"/>
          <w:sz w:val="24"/>
          <w:szCs w:val="24"/>
          <w:u w:val="single"/>
        </w:rPr>
        <w:t>Integrált kockázatkezelési rendszer</w:t>
      </w:r>
      <w:r w:rsidRPr="00B33EDA">
        <w:rPr>
          <w:rStyle w:val="desc"/>
          <w:rFonts w:ascii="Times New Roman" w:hAnsi="Times New Roman"/>
          <w:color w:val="000000"/>
          <w:sz w:val="24"/>
          <w:szCs w:val="24"/>
        </w:rPr>
        <w:t>: az intézmények törekednek a kockázatok minimális szintre történő csökkentésére. Ennek eszközeit jelentik a rendszeres munkaértekezletek és a belső beszámolók. Kiemelkedő dokumentum e körben a Kockázatkezelési Szabályzat, valamint a Belső Önértékelési Szabályzat.</w:t>
      </w:r>
    </w:p>
    <w:p w14:paraId="0835874B" w14:textId="77777777" w:rsidR="000149E8" w:rsidRPr="00B33EDA" w:rsidRDefault="000149E8" w:rsidP="00127B05">
      <w:pPr>
        <w:spacing w:after="0" w:line="240" w:lineRule="auto"/>
        <w:jc w:val="both"/>
        <w:rPr>
          <w:rStyle w:val="desc"/>
          <w:rFonts w:ascii="Times New Roman" w:hAnsi="Times New Roman"/>
          <w:color w:val="000000"/>
          <w:sz w:val="24"/>
          <w:szCs w:val="24"/>
        </w:rPr>
      </w:pPr>
    </w:p>
    <w:p w14:paraId="429C6EEA" w14:textId="77777777" w:rsidR="00AD2DE8" w:rsidRPr="005659AB" w:rsidRDefault="00AD2DE8" w:rsidP="00127B05">
      <w:pPr>
        <w:spacing w:after="0" w:line="240" w:lineRule="auto"/>
        <w:jc w:val="both"/>
        <w:rPr>
          <w:rStyle w:val="desc"/>
          <w:rFonts w:ascii="Times New Roman" w:hAnsi="Times New Roman"/>
          <w:color w:val="000000"/>
          <w:sz w:val="24"/>
          <w:szCs w:val="24"/>
          <w:u w:val="single"/>
        </w:rPr>
      </w:pPr>
      <w:r w:rsidRPr="00B33EDA">
        <w:rPr>
          <w:rStyle w:val="desc"/>
          <w:rFonts w:ascii="Times New Roman" w:hAnsi="Times New Roman"/>
          <w:color w:val="000000"/>
          <w:sz w:val="24"/>
          <w:szCs w:val="24"/>
          <w:u w:val="single"/>
        </w:rPr>
        <w:t>Kontrolltevékenységek:</w:t>
      </w:r>
      <w:r w:rsidRPr="00B33EDA">
        <w:rPr>
          <w:rStyle w:val="desc"/>
          <w:rFonts w:ascii="Times New Roman" w:hAnsi="Times New Roman"/>
          <w:color w:val="000000"/>
          <w:sz w:val="24"/>
          <w:szCs w:val="24"/>
        </w:rPr>
        <w:t xml:space="preserve"> Az intézményekben folyamatosan és időszakosan történik a kontrolltevékenységek végzése a jogszabályok, a szabályzatok, az éves munkaterv, illetőleg az esetleges negyedéves pénzügyi jelentések alapján. Vezetői ellenőrzés és belső ellenőrzés is működik az egyes szervezetekben.</w:t>
      </w:r>
    </w:p>
    <w:p w14:paraId="0657D8C2" w14:textId="77777777" w:rsidR="005659AB" w:rsidRPr="00B33EDA" w:rsidRDefault="005659AB" w:rsidP="00127B05">
      <w:pPr>
        <w:spacing w:after="0" w:line="240" w:lineRule="auto"/>
        <w:jc w:val="both"/>
        <w:rPr>
          <w:rStyle w:val="desc"/>
          <w:rFonts w:ascii="Times New Roman" w:hAnsi="Times New Roman"/>
          <w:color w:val="000000"/>
          <w:sz w:val="24"/>
          <w:szCs w:val="24"/>
          <w:u w:val="single"/>
        </w:rPr>
      </w:pPr>
    </w:p>
    <w:p w14:paraId="73234478" w14:textId="77777777" w:rsidR="00AD2DE8" w:rsidRDefault="00AD2DE8" w:rsidP="00127B05">
      <w:pPr>
        <w:spacing w:after="0" w:line="240" w:lineRule="auto"/>
        <w:jc w:val="both"/>
        <w:rPr>
          <w:rStyle w:val="desc"/>
          <w:rFonts w:ascii="Times New Roman" w:hAnsi="Times New Roman"/>
          <w:color w:val="000000"/>
          <w:sz w:val="24"/>
          <w:szCs w:val="24"/>
        </w:rPr>
      </w:pPr>
      <w:r w:rsidRPr="00B33EDA">
        <w:rPr>
          <w:rStyle w:val="desc"/>
          <w:rFonts w:ascii="Times New Roman" w:hAnsi="Times New Roman"/>
          <w:color w:val="000000"/>
          <w:sz w:val="24"/>
          <w:szCs w:val="24"/>
          <w:u w:val="single"/>
        </w:rPr>
        <w:t>Információs és kommunikációs rendszer:</w:t>
      </w:r>
      <w:r w:rsidRPr="00B33EDA">
        <w:rPr>
          <w:rStyle w:val="desc"/>
          <w:rFonts w:ascii="Times New Roman" w:hAnsi="Times New Roman"/>
          <w:color w:val="000000"/>
          <w:sz w:val="24"/>
          <w:szCs w:val="24"/>
        </w:rPr>
        <w:t xml:space="preserve"> Az intézmények vezetői e körben az iktatási rendszer, a nyilvántartási rendszer, a rendszeresen tartandó vezetői értekezletek, szakmai megbeszélések és FEUVE rendszer működését emelték ki.</w:t>
      </w:r>
    </w:p>
    <w:p w14:paraId="2B06A010" w14:textId="77777777" w:rsidR="005659AB" w:rsidRPr="00B33EDA" w:rsidRDefault="005659AB" w:rsidP="00127B05">
      <w:pPr>
        <w:spacing w:after="0" w:line="240" w:lineRule="auto"/>
        <w:jc w:val="both"/>
        <w:rPr>
          <w:rStyle w:val="desc"/>
          <w:rFonts w:ascii="Times New Roman" w:hAnsi="Times New Roman"/>
          <w:color w:val="000000"/>
          <w:sz w:val="24"/>
          <w:szCs w:val="24"/>
        </w:rPr>
      </w:pPr>
    </w:p>
    <w:p w14:paraId="38375204" w14:textId="77777777" w:rsidR="00AD2DE8" w:rsidRPr="00B33EDA" w:rsidRDefault="00AD2DE8" w:rsidP="00127B05">
      <w:pPr>
        <w:spacing w:after="0" w:line="240" w:lineRule="auto"/>
        <w:jc w:val="both"/>
        <w:rPr>
          <w:rStyle w:val="desc"/>
          <w:rFonts w:ascii="Times New Roman" w:hAnsi="Times New Roman"/>
          <w:color w:val="000000"/>
          <w:sz w:val="24"/>
          <w:szCs w:val="24"/>
        </w:rPr>
      </w:pPr>
      <w:r w:rsidRPr="00B33EDA">
        <w:rPr>
          <w:rStyle w:val="desc"/>
          <w:rFonts w:ascii="Times New Roman" w:hAnsi="Times New Roman"/>
          <w:color w:val="000000"/>
          <w:sz w:val="24"/>
          <w:szCs w:val="24"/>
          <w:u w:val="single"/>
        </w:rPr>
        <w:t>Nyomon követési rendszer (monitoring):</w:t>
      </w:r>
      <w:r w:rsidRPr="00B33EDA">
        <w:rPr>
          <w:rStyle w:val="desc"/>
          <w:rFonts w:ascii="Times New Roman" w:hAnsi="Times New Roman"/>
          <w:color w:val="000000"/>
          <w:sz w:val="24"/>
          <w:szCs w:val="24"/>
        </w:rPr>
        <w:t xml:space="preserve"> Ezen előírás az évente, kötelező jelleggel elkészítésre kerülő beszámolók, a havonkénti egyeztetések és vezetőségi-, ill. munkaértekezletek, a szociális intézmény keretében megvalósuló éves települési tanácskozás, valamint az intézmények munkatervei alapján biztosított. </w:t>
      </w:r>
    </w:p>
    <w:p w14:paraId="799A6829" w14:textId="77777777" w:rsidR="00BB2233" w:rsidRDefault="00BB2233" w:rsidP="00127B0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14:paraId="2D4C6606" w14:textId="5AAF8B97" w:rsidR="005E2971" w:rsidRPr="00966AD0" w:rsidRDefault="005E2971" w:rsidP="00127B0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49E8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A </w:t>
      </w:r>
      <w:r w:rsidRPr="000149E8">
        <w:rPr>
          <w:rFonts w:ascii="Times New Roman" w:eastAsia="Calibri" w:hAnsi="Times New Roman" w:cs="Times New Roman"/>
          <w:bCs/>
          <w:sz w:val="24"/>
          <w:szCs w:val="24"/>
          <w:highlight w:val="yellow"/>
        </w:rPr>
        <w:t xml:space="preserve">Pénzügyi és </w:t>
      </w:r>
      <w:r w:rsidR="00037C3E">
        <w:rPr>
          <w:rFonts w:ascii="Times New Roman" w:eastAsia="Calibri" w:hAnsi="Times New Roman" w:cs="Times New Roman"/>
          <w:bCs/>
          <w:sz w:val="24"/>
          <w:szCs w:val="24"/>
          <w:highlight w:val="yellow"/>
        </w:rPr>
        <w:t>Gazdasági</w:t>
      </w:r>
      <w:r w:rsidRPr="000149E8">
        <w:rPr>
          <w:rFonts w:ascii="Times New Roman" w:eastAsia="Calibri" w:hAnsi="Times New Roman" w:cs="Times New Roman"/>
          <w:bCs/>
          <w:sz w:val="24"/>
          <w:szCs w:val="24"/>
          <w:highlight w:val="yellow"/>
        </w:rPr>
        <w:t xml:space="preserve"> Bizottság </w:t>
      </w:r>
      <w:r w:rsidRPr="000149E8">
        <w:rPr>
          <w:rFonts w:ascii="Times New Roman" w:eastAsia="Calibri" w:hAnsi="Times New Roman" w:cs="Times New Roman"/>
          <w:sz w:val="24"/>
          <w:szCs w:val="24"/>
          <w:highlight w:val="yellow"/>
        </w:rPr>
        <w:t>az előterjesztést a 202</w:t>
      </w:r>
      <w:r w:rsidR="000149E8" w:rsidRPr="000149E8">
        <w:rPr>
          <w:rFonts w:ascii="Times New Roman" w:eastAsia="Calibri" w:hAnsi="Times New Roman" w:cs="Times New Roman"/>
          <w:sz w:val="24"/>
          <w:szCs w:val="24"/>
          <w:highlight w:val="yellow"/>
        </w:rPr>
        <w:t>5</w:t>
      </w:r>
      <w:r w:rsidRPr="000149E8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. május </w:t>
      </w:r>
      <w:r w:rsidR="000149E8" w:rsidRPr="000149E8">
        <w:rPr>
          <w:rFonts w:ascii="Times New Roman" w:eastAsia="Calibri" w:hAnsi="Times New Roman" w:cs="Times New Roman"/>
          <w:sz w:val="24"/>
          <w:szCs w:val="24"/>
          <w:highlight w:val="yellow"/>
        </w:rPr>
        <w:t>22</w:t>
      </w:r>
      <w:r w:rsidRPr="000149E8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-i ülésén megtárgyalta, a </w:t>
      </w:r>
      <w:r w:rsidR="000149E8" w:rsidRPr="000149E8">
        <w:rPr>
          <w:rFonts w:ascii="Times New Roman" w:eastAsia="Calibri" w:hAnsi="Times New Roman" w:cs="Times New Roman"/>
          <w:sz w:val="24"/>
          <w:szCs w:val="24"/>
          <w:highlight w:val="yellow"/>
        </w:rPr>
        <w:t>……</w:t>
      </w:r>
      <w:r w:rsidRPr="000149E8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 számú határozat</w:t>
      </w:r>
      <w:r w:rsidR="007A72F8" w:rsidRPr="000149E8">
        <w:rPr>
          <w:rFonts w:ascii="Times New Roman" w:eastAsia="Calibri" w:hAnsi="Times New Roman" w:cs="Times New Roman"/>
          <w:sz w:val="24"/>
          <w:szCs w:val="24"/>
          <w:highlight w:val="yellow"/>
        </w:rPr>
        <w:t>ai</w:t>
      </w:r>
      <w:r w:rsidRPr="000149E8">
        <w:rPr>
          <w:rFonts w:ascii="Times New Roman" w:eastAsia="Calibri" w:hAnsi="Times New Roman" w:cs="Times New Roman"/>
          <w:sz w:val="24"/>
          <w:szCs w:val="24"/>
          <w:highlight w:val="yellow"/>
        </w:rPr>
        <w:t>val javasolja Zalaszentgrót Város Önkormányzata Képviselő-testületének a</w:t>
      </w:r>
      <w:r w:rsidR="007A72F8" w:rsidRPr="000149E8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 határozati javaslat és a</w:t>
      </w:r>
      <w:r w:rsidRPr="000149E8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 rendelet elfogadását.</w:t>
      </w:r>
    </w:p>
    <w:p w14:paraId="1DE9CC39" w14:textId="193E84D8" w:rsidR="005E2971" w:rsidRDefault="005E2971" w:rsidP="00127B05">
      <w:pPr>
        <w:spacing w:after="0" w:line="240" w:lineRule="auto"/>
        <w:jc w:val="both"/>
        <w:rPr>
          <w:rStyle w:val="desc"/>
          <w:rFonts w:ascii="Times New Roman" w:hAnsi="Times New Roman"/>
          <w:color w:val="000000"/>
          <w:sz w:val="24"/>
          <w:szCs w:val="24"/>
        </w:rPr>
      </w:pPr>
    </w:p>
    <w:p w14:paraId="0E7B04D3" w14:textId="77777777" w:rsidR="000149E8" w:rsidRPr="00B33EDA" w:rsidRDefault="000149E8" w:rsidP="00127B05">
      <w:pPr>
        <w:spacing w:after="0" w:line="240" w:lineRule="auto"/>
        <w:jc w:val="both"/>
        <w:rPr>
          <w:rStyle w:val="desc"/>
          <w:rFonts w:ascii="Times New Roman" w:hAnsi="Times New Roman"/>
          <w:color w:val="000000"/>
          <w:sz w:val="24"/>
          <w:szCs w:val="24"/>
        </w:rPr>
      </w:pPr>
    </w:p>
    <w:p w14:paraId="6D4B5827" w14:textId="77777777" w:rsidR="00CD1195" w:rsidRDefault="00CD1195" w:rsidP="00127B0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576A9E6" w14:textId="7E81CBB9" w:rsidR="00AD2DE8" w:rsidRPr="00B33EDA" w:rsidRDefault="00AD2DE8" w:rsidP="00127B0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33EDA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Előzetes hatásvizsgálat a rendelethez:</w:t>
      </w:r>
    </w:p>
    <w:p w14:paraId="0D9B62A6" w14:textId="77777777" w:rsidR="00CD1195" w:rsidRDefault="00CD1195" w:rsidP="00127B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608CF6" w14:textId="1D6D8531" w:rsidR="00AD2DE8" w:rsidRPr="00B33EDA" w:rsidRDefault="00AD2DE8" w:rsidP="00127B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B33EDA">
        <w:rPr>
          <w:rFonts w:ascii="Times New Roman" w:hAnsi="Times New Roman" w:cs="Times New Roman"/>
          <w:sz w:val="24"/>
          <w:szCs w:val="24"/>
        </w:rPr>
        <w:t>A jogalkotásról szóló 2010. évi CXXX. törvény 17. § (1) bekezdése alapján az alábbiakról tájékoztatom a tisztelt Képviselő-testületet:</w:t>
      </w:r>
    </w:p>
    <w:p w14:paraId="070C79E2" w14:textId="77777777" w:rsidR="00AD2DE8" w:rsidRPr="00B33EDA" w:rsidRDefault="00AD2DE8" w:rsidP="00127B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AC95A4" w14:textId="04B8380E" w:rsidR="00AD2DE8" w:rsidRPr="00B33EDA" w:rsidRDefault="00AD2DE8" w:rsidP="00127B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33EDA">
        <w:rPr>
          <w:rFonts w:ascii="Times New Roman" w:hAnsi="Times New Roman" w:cs="Times New Roman"/>
          <w:sz w:val="24"/>
          <w:szCs w:val="24"/>
          <w:u w:val="single"/>
        </w:rPr>
        <w:t>A rendelettervezet jelentősnek ítélt hatásai:</w:t>
      </w:r>
    </w:p>
    <w:p w14:paraId="6BF57371" w14:textId="77777777" w:rsidR="00AD2DE8" w:rsidRPr="00B33EDA" w:rsidRDefault="00AD2DE8" w:rsidP="00127B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EDA">
        <w:rPr>
          <w:rFonts w:ascii="Times New Roman" w:hAnsi="Times New Roman" w:cs="Times New Roman"/>
          <w:sz w:val="24"/>
          <w:szCs w:val="24"/>
        </w:rPr>
        <w:t xml:space="preserve">A társadalmi és gazdasági hatásvizsgálat kapcsán megállapítható, hogy a tervezett rendelet igazodik a központi jogszabályokhoz. Az adminisztratív terhek a rendelet hatálybalépését követően nem változnak, és a hatálybalépés környezeti és egészségi hatással sem jár. </w:t>
      </w:r>
    </w:p>
    <w:p w14:paraId="425A9F1A" w14:textId="77777777" w:rsidR="00AD2DE8" w:rsidRPr="00B33EDA" w:rsidRDefault="00AD2DE8" w:rsidP="00127B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ED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9967566" w14:textId="77777777" w:rsidR="00AD2DE8" w:rsidRPr="00B33EDA" w:rsidRDefault="00AD2DE8" w:rsidP="00127B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33EDA">
        <w:rPr>
          <w:rFonts w:ascii="Times New Roman" w:hAnsi="Times New Roman" w:cs="Times New Roman"/>
          <w:sz w:val="24"/>
          <w:szCs w:val="24"/>
          <w:u w:val="single"/>
        </w:rPr>
        <w:t>A rendeletalkotás szükségessége, a jogalkotás elmaradásának várható következményei:</w:t>
      </w:r>
    </w:p>
    <w:p w14:paraId="0C229270" w14:textId="77777777" w:rsidR="00AD2DE8" w:rsidRPr="00B33EDA" w:rsidRDefault="00AD2DE8" w:rsidP="00127B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EDA">
        <w:rPr>
          <w:rFonts w:ascii="Times New Roman" w:hAnsi="Times New Roman" w:cs="Times New Roman"/>
          <w:sz w:val="24"/>
          <w:szCs w:val="24"/>
        </w:rPr>
        <w:t xml:space="preserve">A hatályos jogszabályoknak, elsősorban az államháztartási törvény kógens rendelkezéseinek való kötelező megfelelés teszi indokolttá a rendelet megalkotását. A helyi rendelet megalkotásának elmaradása törvénysértő állapotot keletkeztetne. </w:t>
      </w:r>
    </w:p>
    <w:p w14:paraId="25589800" w14:textId="77777777" w:rsidR="00AD2DE8" w:rsidRPr="00B33EDA" w:rsidRDefault="00AD2DE8" w:rsidP="00127B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CBEC26" w14:textId="77777777" w:rsidR="00AD2DE8" w:rsidRPr="00B33EDA" w:rsidRDefault="00AD2DE8" w:rsidP="00127B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33EDA">
        <w:rPr>
          <w:rFonts w:ascii="Times New Roman" w:hAnsi="Times New Roman" w:cs="Times New Roman"/>
          <w:sz w:val="24"/>
          <w:szCs w:val="24"/>
          <w:u w:val="single"/>
        </w:rPr>
        <w:t>A rendelet alkalmazásához szükséges személyi, szervezeti, tárgyi és pénzügyi feltételek:</w:t>
      </w:r>
    </w:p>
    <w:p w14:paraId="742F57D3" w14:textId="77777777" w:rsidR="00AD2DE8" w:rsidRDefault="00AD2DE8" w:rsidP="00127B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EDA">
        <w:rPr>
          <w:rFonts w:ascii="Times New Roman" w:hAnsi="Times New Roman" w:cs="Times New Roman"/>
          <w:sz w:val="24"/>
          <w:szCs w:val="24"/>
        </w:rPr>
        <w:t>Az új szabályok alkalmazásához, végrehajtásához nem szükségesek újabb munkaszervezési és pénzügyi intézkedések, a végrehajtáshoz szükséges feltételek személyi, szervezeti, tárgyi feltételek adottak. A pénzügyi feltételek rendelkezésre állnak.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3EDA">
        <w:rPr>
          <w:rFonts w:ascii="Times New Roman" w:hAnsi="Times New Roman" w:cs="Times New Roman"/>
          <w:sz w:val="24"/>
          <w:szCs w:val="24"/>
        </w:rPr>
        <w:t xml:space="preserve">Összességében megállapítható, hogy a rendelet megalkotása nem keletkeztet többletfeltételeket a korábbiakhoz képest. </w:t>
      </w:r>
    </w:p>
    <w:p w14:paraId="57493AAE" w14:textId="77777777" w:rsidR="00525841" w:rsidRDefault="00525841" w:rsidP="00127B0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A2815C8" w14:textId="056D4B5E" w:rsidR="007F4765" w:rsidRPr="007F4765" w:rsidRDefault="005659AB" w:rsidP="007F47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A fentiek alapján kérem a T. Képviselő-testületet, hogy </w:t>
      </w:r>
      <w:r w:rsidR="00525841" w:rsidRPr="00B210CE">
        <w:rPr>
          <w:rFonts w:ascii="Times New Roman" w:hAnsi="Times New Roman"/>
          <w:color w:val="000000"/>
          <w:sz w:val="24"/>
          <w:szCs w:val="24"/>
        </w:rPr>
        <w:t>Zalaszentgrót Város Önkormányzata Képviselő-testületének</w:t>
      </w:r>
      <w:r w:rsidR="00525841">
        <w:rPr>
          <w:rFonts w:ascii="Times New Roman" w:hAnsi="Times New Roman"/>
          <w:color w:val="000000"/>
          <w:sz w:val="24"/>
          <w:szCs w:val="24"/>
        </w:rPr>
        <w:t xml:space="preserve"> a 202</w:t>
      </w:r>
      <w:r w:rsidR="00037C3E">
        <w:rPr>
          <w:rFonts w:ascii="Times New Roman" w:hAnsi="Times New Roman"/>
          <w:color w:val="000000"/>
          <w:sz w:val="24"/>
          <w:szCs w:val="24"/>
        </w:rPr>
        <w:t>4</w:t>
      </w:r>
      <w:r w:rsidR="00525841">
        <w:rPr>
          <w:rFonts w:ascii="Times New Roman" w:hAnsi="Times New Roman"/>
          <w:color w:val="000000"/>
          <w:sz w:val="24"/>
          <w:szCs w:val="24"/>
        </w:rPr>
        <w:t>.</w:t>
      </w:r>
      <w:r w:rsidR="00525841" w:rsidRPr="00525841">
        <w:rPr>
          <w:rFonts w:ascii="Times New Roman" w:hAnsi="Times New Roman"/>
          <w:color w:val="000000"/>
          <w:sz w:val="24"/>
          <w:szCs w:val="24"/>
        </w:rPr>
        <w:t xml:space="preserve"> é</w:t>
      </w:r>
      <w:r w:rsidR="00525841">
        <w:rPr>
          <w:rFonts w:ascii="Times New Roman" w:hAnsi="Times New Roman"/>
          <w:color w:val="000000"/>
          <w:sz w:val="24"/>
          <w:szCs w:val="24"/>
        </w:rPr>
        <w:t>vi költségvetés végrehajtásáról és a 202</w:t>
      </w:r>
      <w:r w:rsidR="00037C3E">
        <w:rPr>
          <w:rFonts w:ascii="Times New Roman" w:hAnsi="Times New Roman"/>
          <w:color w:val="000000"/>
          <w:sz w:val="24"/>
          <w:szCs w:val="24"/>
        </w:rPr>
        <w:t>4</w:t>
      </w:r>
      <w:r w:rsidR="00525841">
        <w:rPr>
          <w:rFonts w:ascii="Times New Roman" w:hAnsi="Times New Roman"/>
          <w:color w:val="000000"/>
          <w:sz w:val="24"/>
          <w:szCs w:val="24"/>
        </w:rPr>
        <w:t xml:space="preserve">. évi költségvetési maradvány </w:t>
      </w:r>
      <w:r w:rsidR="00525841" w:rsidRPr="00525841">
        <w:rPr>
          <w:rFonts w:ascii="Times New Roman" w:hAnsi="Times New Roman"/>
          <w:color w:val="000000"/>
          <w:sz w:val="24"/>
          <w:szCs w:val="24"/>
        </w:rPr>
        <w:t>jóváhagyásáról</w:t>
      </w:r>
      <w:r w:rsidR="0052584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2584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szóló</w:t>
      </w:r>
      <w:r>
        <w:rPr>
          <w:rFonts w:ascii="Times New Roman" w:hAnsi="Times New Roman"/>
          <w:color w:val="000000"/>
          <w:sz w:val="24"/>
          <w:szCs w:val="24"/>
        </w:rPr>
        <w:t xml:space="preserve"> önkormányzati rendeletről szóló előterjesztést megtárgyalni</w:t>
      </w:r>
      <w:r w:rsidR="008A177B">
        <w:rPr>
          <w:rFonts w:ascii="Times New Roman" w:hAnsi="Times New Roman"/>
          <w:color w:val="000000"/>
          <w:sz w:val="24"/>
          <w:szCs w:val="24"/>
        </w:rPr>
        <w:t xml:space="preserve"> és 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A177B" w:rsidRPr="007F4765">
        <w:rPr>
          <w:rFonts w:ascii="Times New Roman" w:hAnsi="Times New Roman" w:cs="Times New Roman"/>
          <w:sz w:val="24"/>
          <w:szCs w:val="24"/>
        </w:rPr>
        <w:t>rendeletet elfogadni</w:t>
      </w:r>
      <w:r w:rsidR="008A177B">
        <w:rPr>
          <w:rFonts w:ascii="Times New Roman" w:hAnsi="Times New Roman" w:cs="Times New Roman"/>
          <w:sz w:val="24"/>
          <w:szCs w:val="24"/>
        </w:rPr>
        <w:t>,</w:t>
      </w:r>
      <w:r w:rsidR="0085387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A177B" w:rsidRPr="007F4765">
        <w:rPr>
          <w:rFonts w:ascii="Times New Roman" w:hAnsi="Times New Roman" w:cs="Times New Roman"/>
          <w:sz w:val="24"/>
          <w:szCs w:val="24"/>
        </w:rPr>
        <w:t xml:space="preserve">valamint </w:t>
      </w:r>
      <w:r w:rsidR="0085387E">
        <w:rPr>
          <w:rFonts w:ascii="Times New Roman" w:hAnsi="Times New Roman"/>
          <w:color w:val="000000"/>
          <w:sz w:val="24"/>
          <w:szCs w:val="24"/>
        </w:rPr>
        <w:t xml:space="preserve">a kincstári ellenőrzésről </w:t>
      </w:r>
      <w:r w:rsidR="007F4765" w:rsidRPr="007F4765">
        <w:rPr>
          <w:rFonts w:ascii="Times New Roman" w:hAnsi="Times New Roman" w:cs="Times New Roman"/>
          <w:sz w:val="24"/>
          <w:szCs w:val="24"/>
        </w:rPr>
        <w:t>szóló tájékoztatót az alábbi határozati javaslattal</w:t>
      </w:r>
      <w:r w:rsidR="008A177B">
        <w:rPr>
          <w:rFonts w:ascii="Times New Roman" w:hAnsi="Times New Roman" w:cs="Times New Roman"/>
          <w:sz w:val="24"/>
          <w:szCs w:val="24"/>
        </w:rPr>
        <w:t xml:space="preserve"> elfogadni</w:t>
      </w:r>
      <w:r w:rsidR="007F4765" w:rsidRPr="007F4765">
        <w:rPr>
          <w:rFonts w:ascii="Times New Roman" w:hAnsi="Times New Roman" w:cs="Times New Roman"/>
          <w:sz w:val="24"/>
          <w:szCs w:val="24"/>
        </w:rPr>
        <w:t xml:space="preserve"> szíveskedjen.</w:t>
      </w:r>
    </w:p>
    <w:p w14:paraId="6ED89C41" w14:textId="77777777" w:rsidR="007F4765" w:rsidRPr="007F4765" w:rsidRDefault="007F4765" w:rsidP="007F47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EF5A89" w14:textId="63C86ADD" w:rsidR="007F4765" w:rsidRPr="0085387E" w:rsidRDefault="007F4765" w:rsidP="00EC2308">
      <w:pPr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85387E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Határozati javaslat:</w:t>
      </w:r>
    </w:p>
    <w:p w14:paraId="34ED09C0" w14:textId="0875F6BA" w:rsidR="00604668" w:rsidRDefault="00604668" w:rsidP="00604668">
      <w:pPr>
        <w:pStyle w:val="Default"/>
        <w:jc w:val="both"/>
      </w:pPr>
      <w:bookmarkStart w:id="1" w:name="_Hlk121299110"/>
      <w:r w:rsidRPr="0085387E">
        <w:t>Zalaszentgrót Város Önkormányzata Képviselő-testülete a Magyar Államkincstár Vas Vármegyei Igazgatósága által készített</w:t>
      </w:r>
      <w:r w:rsidR="00EC2308" w:rsidRPr="0085387E">
        <w:t xml:space="preserve"> Zalaszentgrót Város</w:t>
      </w:r>
      <w:r w:rsidRPr="0085387E">
        <w:t xml:space="preserve"> Önkormányzata és az általa irányított költségvetési szervek 2024. évi kincstári ellenőrzéséről szóló VAS-ÁHI/119-5/2025. iktatószámú Ellenőrzési jelentést </w:t>
      </w:r>
      <w:r w:rsidR="00037C3E" w:rsidRPr="0085387E">
        <w:t>megismerte</w:t>
      </w:r>
      <w:r w:rsidRPr="0085387E">
        <w:t xml:space="preserve"> és</w:t>
      </w:r>
      <w:r w:rsidR="00037C3E" w:rsidRPr="0085387E">
        <w:t xml:space="preserve"> az abban foglaltakat tudomásul veszi. </w:t>
      </w:r>
    </w:p>
    <w:p w14:paraId="3086EB47" w14:textId="77777777" w:rsidR="0085387E" w:rsidRPr="0085387E" w:rsidRDefault="0085387E" w:rsidP="00604668">
      <w:pPr>
        <w:pStyle w:val="Default"/>
        <w:jc w:val="both"/>
      </w:pPr>
    </w:p>
    <w:p w14:paraId="76CE8452" w14:textId="236635D2" w:rsidR="00604668" w:rsidRPr="0085387E" w:rsidRDefault="00604668" w:rsidP="00604668">
      <w:pPr>
        <w:pStyle w:val="Default"/>
        <w:jc w:val="both"/>
      </w:pPr>
      <w:r w:rsidRPr="0085387E">
        <w:t>Zalaszentgrót Város Önkormányzata Képviselő-testület</w:t>
      </w:r>
      <w:r w:rsidR="00EC2308" w:rsidRPr="0085387E">
        <w:t>e</w:t>
      </w:r>
      <w:r w:rsidRPr="0085387E">
        <w:t xml:space="preserve"> felkéri az ellenőrzött szervek vezető</w:t>
      </w:r>
      <w:r w:rsidR="00CD1195">
        <w:t>i</w:t>
      </w:r>
      <w:r w:rsidRPr="0085387E">
        <w:t>t</w:t>
      </w:r>
      <w:r w:rsidR="00CD1195">
        <w:t xml:space="preserve">, </w:t>
      </w:r>
      <w:r w:rsidRPr="0085387E">
        <w:t>hogy gondoskodj</w:t>
      </w:r>
      <w:r w:rsidR="00CD1195">
        <w:t>anak</w:t>
      </w:r>
      <w:r w:rsidRPr="0085387E">
        <w:t xml:space="preserve"> az ellenőrzés javaslatai alapján intézkedési terv kidolgozásáról </w:t>
      </w:r>
      <w:r w:rsidR="00CD1195">
        <w:t>és annak végrehajtásáról.</w:t>
      </w:r>
    </w:p>
    <w:p w14:paraId="6BB7457B" w14:textId="543BC524" w:rsidR="00604668" w:rsidRPr="0085387E" w:rsidRDefault="00604668" w:rsidP="00604668">
      <w:pPr>
        <w:pStyle w:val="Default"/>
        <w:jc w:val="both"/>
      </w:pPr>
    </w:p>
    <w:p w14:paraId="7B7EFC50" w14:textId="291B048A" w:rsidR="00604668" w:rsidRPr="0085387E" w:rsidRDefault="00604668" w:rsidP="00604668">
      <w:pPr>
        <w:pStyle w:val="Default"/>
        <w:jc w:val="both"/>
      </w:pPr>
      <w:r w:rsidRPr="0085387E">
        <w:t>Zalaszentgrót Város Önkormányzata Képviselő-testület</w:t>
      </w:r>
      <w:r w:rsidR="00EC2308" w:rsidRPr="0085387E">
        <w:t>e</w:t>
      </w:r>
      <w:r w:rsidRPr="0085387E">
        <w:t xml:space="preserve"> felkéri a </w:t>
      </w:r>
      <w:r w:rsidR="0085387E" w:rsidRPr="0085387E">
        <w:t>jegyzőt</w:t>
      </w:r>
      <w:r w:rsidRPr="0085387E">
        <w:t>, hogy a határozati kivonat egy példányának megküldésével az ellenőrzött szervek vezetőit értesítse.</w:t>
      </w:r>
    </w:p>
    <w:p w14:paraId="51A27FAC" w14:textId="77777777" w:rsidR="00604668" w:rsidRPr="0085387E" w:rsidRDefault="00604668" w:rsidP="00604668">
      <w:pPr>
        <w:pStyle w:val="Nincstrkz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6208D800" w14:textId="18642067" w:rsidR="00604668" w:rsidRPr="0085387E" w:rsidRDefault="00604668" w:rsidP="0060466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5387E">
        <w:rPr>
          <w:rFonts w:ascii="Times New Roman" w:hAnsi="Times New Roman" w:cs="Times New Roman"/>
          <w:sz w:val="24"/>
          <w:szCs w:val="24"/>
          <w:u w:val="single"/>
        </w:rPr>
        <w:t>Határidő</w:t>
      </w:r>
      <w:r w:rsidRPr="0085387E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Pr="0085387E">
        <w:rPr>
          <w:rFonts w:ascii="Times New Roman" w:hAnsi="Times New Roman" w:cs="Times New Roman"/>
          <w:sz w:val="24"/>
          <w:szCs w:val="24"/>
        </w:rPr>
        <w:t xml:space="preserve"> </w:t>
      </w:r>
      <w:r w:rsidR="0085387E">
        <w:rPr>
          <w:rFonts w:ascii="Times New Roman" w:hAnsi="Times New Roman" w:cs="Times New Roman"/>
          <w:sz w:val="24"/>
          <w:szCs w:val="24"/>
        </w:rPr>
        <w:t xml:space="preserve">határozati kivonat megküldésére: 2025. június 10.; Intézkedési terv készítésére és annak végrehajtására: 2025. november 30. </w:t>
      </w:r>
    </w:p>
    <w:p w14:paraId="08537522" w14:textId="77777777" w:rsidR="00604668" w:rsidRPr="0085387E" w:rsidRDefault="00604668" w:rsidP="0060466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5387E">
        <w:rPr>
          <w:rFonts w:ascii="Times New Roman" w:hAnsi="Times New Roman" w:cs="Times New Roman"/>
          <w:sz w:val="24"/>
          <w:szCs w:val="24"/>
          <w:u w:val="single"/>
        </w:rPr>
        <w:t>Felelős</w:t>
      </w:r>
      <w:r w:rsidRPr="0085387E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Pr="0085387E">
        <w:rPr>
          <w:rFonts w:ascii="Times New Roman" w:hAnsi="Times New Roman" w:cs="Times New Roman"/>
          <w:sz w:val="24"/>
          <w:szCs w:val="24"/>
        </w:rPr>
        <w:t xml:space="preserve"> Baracskai József polgármester</w:t>
      </w:r>
    </w:p>
    <w:p w14:paraId="04C159DE" w14:textId="0C89ED97" w:rsidR="00604668" w:rsidRPr="0085387E" w:rsidRDefault="00604668" w:rsidP="008A177B">
      <w:pPr>
        <w:pStyle w:val="Nincstrkz"/>
        <w:ind w:left="708" w:firstLine="143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85387E">
        <w:rPr>
          <w:rFonts w:ascii="Times New Roman" w:eastAsia="Times New Roman" w:hAnsi="Times New Roman"/>
          <w:sz w:val="24"/>
          <w:szCs w:val="24"/>
          <w:lang w:eastAsia="zh-CN"/>
        </w:rPr>
        <w:t>Dr. Simon Beáta jegyző</w:t>
      </w:r>
    </w:p>
    <w:p w14:paraId="226C69F6" w14:textId="3896D7A8" w:rsidR="0085387E" w:rsidRDefault="0085387E" w:rsidP="008A177B">
      <w:pPr>
        <w:pStyle w:val="Nincstrkz"/>
        <w:ind w:left="708" w:firstLine="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Molnár Szilveszterné főigazgató</w:t>
      </w:r>
    </w:p>
    <w:p w14:paraId="0DDC130A" w14:textId="7E80419F" w:rsidR="0085387E" w:rsidRDefault="0085387E" w:rsidP="008A177B">
      <w:pPr>
        <w:pStyle w:val="Nincstrkz"/>
        <w:ind w:left="708" w:firstLine="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Dr. </w:t>
      </w:r>
      <w:proofErr w:type="spellStart"/>
      <w:r>
        <w:rPr>
          <w:rFonts w:ascii="Times New Roman" w:hAnsi="Times New Roman" w:cs="Times New Roman"/>
          <w:sz w:val="24"/>
          <w:szCs w:val="24"/>
        </w:rPr>
        <w:t>Al-Yari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Mohamed orvosigazgató főorvos</w:t>
      </w:r>
    </w:p>
    <w:bookmarkEnd w:id="1"/>
    <w:p w14:paraId="1C7AF55D" w14:textId="1E2C4441" w:rsidR="00AD2DE8" w:rsidRDefault="00AD2DE8" w:rsidP="008A177B">
      <w:pPr>
        <w:spacing w:after="0" w:line="240" w:lineRule="auto"/>
        <w:ind w:firstLine="143"/>
        <w:jc w:val="both"/>
        <w:rPr>
          <w:rStyle w:val="desc"/>
          <w:rFonts w:ascii="Times New Roman" w:hAnsi="Times New Roman"/>
          <w:color w:val="000000"/>
          <w:sz w:val="24"/>
          <w:szCs w:val="24"/>
        </w:rPr>
      </w:pPr>
    </w:p>
    <w:p w14:paraId="7B3BC008" w14:textId="77777777" w:rsidR="00F82EBC" w:rsidRPr="00B33EDA" w:rsidRDefault="00F82EBC" w:rsidP="00127B05">
      <w:pPr>
        <w:spacing w:after="0" w:line="240" w:lineRule="auto"/>
        <w:jc w:val="both"/>
        <w:rPr>
          <w:rStyle w:val="desc"/>
          <w:rFonts w:ascii="Times New Roman" w:hAnsi="Times New Roman"/>
          <w:color w:val="000000"/>
          <w:sz w:val="24"/>
          <w:szCs w:val="24"/>
        </w:rPr>
      </w:pPr>
    </w:p>
    <w:p w14:paraId="3423BAE4" w14:textId="6305CBD6" w:rsidR="00526D7B" w:rsidRDefault="00526D7B" w:rsidP="00127B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EDA">
        <w:rPr>
          <w:rFonts w:ascii="Times New Roman" w:hAnsi="Times New Roman" w:cs="Times New Roman"/>
          <w:b/>
          <w:sz w:val="24"/>
          <w:szCs w:val="24"/>
        </w:rPr>
        <w:t>Zalaszentgrót</w:t>
      </w:r>
      <w:r w:rsidR="00325D9E">
        <w:rPr>
          <w:rFonts w:ascii="Times New Roman" w:hAnsi="Times New Roman" w:cs="Times New Roman"/>
          <w:sz w:val="24"/>
          <w:szCs w:val="24"/>
        </w:rPr>
        <w:t xml:space="preserve">, </w:t>
      </w:r>
      <w:r w:rsidR="00AD2DE8">
        <w:rPr>
          <w:rFonts w:ascii="Times New Roman" w:hAnsi="Times New Roman" w:cs="Times New Roman"/>
          <w:sz w:val="24"/>
          <w:szCs w:val="24"/>
        </w:rPr>
        <w:t>202</w:t>
      </w:r>
      <w:r w:rsidR="00604668">
        <w:rPr>
          <w:rFonts w:ascii="Times New Roman" w:hAnsi="Times New Roman" w:cs="Times New Roman"/>
          <w:sz w:val="24"/>
          <w:szCs w:val="24"/>
        </w:rPr>
        <w:t>5. május 19</w:t>
      </w:r>
      <w:r w:rsidR="00C01727">
        <w:rPr>
          <w:rFonts w:ascii="Times New Roman" w:hAnsi="Times New Roman" w:cs="Times New Roman"/>
          <w:sz w:val="24"/>
          <w:szCs w:val="24"/>
        </w:rPr>
        <w:t>.</w:t>
      </w:r>
    </w:p>
    <w:p w14:paraId="5D86AF3E" w14:textId="77777777" w:rsidR="00127B05" w:rsidRDefault="00127B05" w:rsidP="00127B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4"/>
        <w:gridCol w:w="4548"/>
      </w:tblGrid>
      <w:tr w:rsidR="00DF7204" w14:paraId="0007D812" w14:textId="77777777" w:rsidTr="00DF7204">
        <w:tc>
          <w:tcPr>
            <w:tcW w:w="4606" w:type="dxa"/>
          </w:tcPr>
          <w:p w14:paraId="005159F4" w14:textId="77777777" w:rsidR="00DF7204" w:rsidRDefault="00DF7204" w:rsidP="00127B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14:paraId="27AE12E0" w14:textId="77777777" w:rsidR="00DF7204" w:rsidRPr="00B33EDA" w:rsidRDefault="00DF7204" w:rsidP="00127B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EDA">
              <w:rPr>
                <w:rFonts w:ascii="Times New Roman" w:hAnsi="Times New Roman" w:cs="Times New Roman"/>
                <w:b/>
                <w:sz w:val="24"/>
                <w:szCs w:val="24"/>
              </w:rPr>
              <w:t>Baracskai József</w:t>
            </w:r>
          </w:p>
          <w:p w14:paraId="4BF48E67" w14:textId="4C1A73AA" w:rsidR="00DF7204" w:rsidRDefault="00DF7204" w:rsidP="00127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EDA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</w:tc>
      </w:tr>
    </w:tbl>
    <w:p w14:paraId="2659AA1F" w14:textId="3E42E8D8" w:rsidR="009E3033" w:rsidRDefault="009E3033" w:rsidP="00127B0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8"/>
          <w:szCs w:val="24"/>
        </w:rPr>
      </w:pPr>
    </w:p>
    <w:p w14:paraId="733C986A" w14:textId="76B0129D" w:rsidR="00F82EBC" w:rsidRDefault="00F82EBC" w:rsidP="00127B0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8"/>
          <w:szCs w:val="24"/>
        </w:rPr>
      </w:pPr>
    </w:p>
    <w:p w14:paraId="5BC717D4" w14:textId="7FEA1786" w:rsidR="00F82EBC" w:rsidRDefault="00F82EBC" w:rsidP="00127B0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8"/>
          <w:szCs w:val="24"/>
        </w:rPr>
      </w:pPr>
    </w:p>
    <w:p w14:paraId="52956504" w14:textId="485135AD" w:rsidR="00F82EBC" w:rsidRDefault="00F82EBC" w:rsidP="00127B0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8"/>
          <w:szCs w:val="24"/>
        </w:rPr>
      </w:pPr>
    </w:p>
    <w:p w14:paraId="6E8504E9" w14:textId="001A6166" w:rsidR="00F82EBC" w:rsidRDefault="00F82EBC" w:rsidP="00127B0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8"/>
          <w:szCs w:val="24"/>
        </w:rPr>
      </w:pPr>
    </w:p>
    <w:p w14:paraId="0F17382F" w14:textId="77777777" w:rsidR="00F82EBC" w:rsidRPr="009E3033" w:rsidRDefault="00F82EBC" w:rsidP="00127B0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8"/>
          <w:szCs w:val="24"/>
        </w:rPr>
      </w:pPr>
    </w:p>
    <w:p w14:paraId="2DA65CDB" w14:textId="75A5D1F1" w:rsidR="00295B39" w:rsidRPr="0068697A" w:rsidRDefault="00295B39" w:rsidP="00127B0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697A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 előterjesztés </w:t>
      </w:r>
      <w:r w:rsidR="008538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és a határozati javaslat </w:t>
      </w:r>
      <w:r w:rsidRPr="006869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törvényességi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követelmények</w:t>
      </w:r>
      <w:r w:rsidRPr="006869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megfelel.</w:t>
      </w:r>
    </w:p>
    <w:p w14:paraId="2877A68B" w14:textId="77777777" w:rsidR="00DF7204" w:rsidRPr="009E3033" w:rsidRDefault="00DF7204" w:rsidP="00127B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42"/>
      </w:tblGrid>
      <w:tr w:rsidR="00DF7204" w14:paraId="06925125" w14:textId="77777777" w:rsidTr="00DF7204">
        <w:tc>
          <w:tcPr>
            <w:tcW w:w="4606" w:type="dxa"/>
          </w:tcPr>
          <w:p w14:paraId="565D784A" w14:textId="77777777" w:rsidR="00DF7204" w:rsidRDefault="00DF7204" w:rsidP="00127B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14:paraId="25636A22" w14:textId="6CCD6E6B" w:rsidR="00DF7204" w:rsidRPr="00B33EDA" w:rsidRDefault="00DF7204" w:rsidP="00127B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EDA">
              <w:rPr>
                <w:rFonts w:ascii="Times New Roman" w:hAnsi="Times New Roman" w:cs="Times New Roman"/>
                <w:b/>
                <w:sz w:val="24"/>
                <w:szCs w:val="24"/>
              </w:rPr>
              <w:t>Dr. Simon Beáta</w:t>
            </w:r>
          </w:p>
          <w:p w14:paraId="5DC5C137" w14:textId="69B618CA" w:rsidR="00DF7204" w:rsidRDefault="00DF7204" w:rsidP="00127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EDA">
              <w:rPr>
                <w:rFonts w:ascii="Times New Roman" w:hAnsi="Times New Roman" w:cs="Times New Roman"/>
                <w:sz w:val="24"/>
                <w:szCs w:val="24"/>
              </w:rPr>
              <w:t>jegyző</w:t>
            </w:r>
          </w:p>
        </w:tc>
      </w:tr>
    </w:tbl>
    <w:p w14:paraId="363FBD14" w14:textId="77777777" w:rsidR="00DF7204" w:rsidRPr="009E3033" w:rsidRDefault="00DF7204" w:rsidP="00127B05">
      <w:pPr>
        <w:spacing w:after="0" w:line="240" w:lineRule="auto"/>
        <w:jc w:val="both"/>
        <w:rPr>
          <w:rFonts w:ascii="Times New Roman" w:hAnsi="Times New Roman" w:cs="Times New Roman"/>
          <w:sz w:val="14"/>
          <w:szCs w:val="24"/>
        </w:rPr>
      </w:pPr>
    </w:p>
    <w:sectPr w:rsidR="00DF7204" w:rsidRPr="009E3033" w:rsidSect="000149E8">
      <w:headerReference w:type="default" r:id="rId8"/>
      <w:footerReference w:type="default" r:id="rId9"/>
      <w:pgSz w:w="11906" w:h="16838"/>
      <w:pgMar w:top="993" w:right="1417" w:bottom="1417" w:left="1417" w:header="851" w:footer="2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2C92E1" w14:textId="77777777" w:rsidR="000829CF" w:rsidRDefault="000829CF" w:rsidP="006A7980">
      <w:pPr>
        <w:spacing w:after="0" w:line="240" w:lineRule="auto"/>
      </w:pPr>
      <w:r>
        <w:separator/>
      </w:r>
    </w:p>
  </w:endnote>
  <w:endnote w:type="continuationSeparator" w:id="0">
    <w:p w14:paraId="57CF74C6" w14:textId="77777777" w:rsidR="000829CF" w:rsidRDefault="000829CF" w:rsidP="006A79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96FBB7" w14:textId="77777777" w:rsidR="006A7980" w:rsidRDefault="006A7980">
    <w:pPr>
      <w:pStyle w:val="llb"/>
    </w:pPr>
    <w:r>
      <w:rPr>
        <w:noProof/>
        <w:lang w:eastAsia="hu-HU"/>
      </w:rPr>
      <w:drawing>
        <wp:inline distT="0" distB="0" distL="0" distR="0" wp14:anchorId="0F661C61" wp14:editId="5B5B645E">
          <wp:extent cx="5760720" cy="999794"/>
          <wp:effectExtent l="0" t="0" r="0" b="0"/>
          <wp:docPr id="10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997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C67C60" w14:textId="77777777" w:rsidR="000829CF" w:rsidRDefault="000829CF" w:rsidP="006A7980">
      <w:pPr>
        <w:spacing w:after="0" w:line="240" w:lineRule="auto"/>
      </w:pPr>
      <w:r>
        <w:separator/>
      </w:r>
    </w:p>
  </w:footnote>
  <w:footnote w:type="continuationSeparator" w:id="0">
    <w:p w14:paraId="3076556E" w14:textId="77777777" w:rsidR="000829CF" w:rsidRDefault="000829CF" w:rsidP="006A79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EA6E90" w14:textId="77777777" w:rsidR="006A7980" w:rsidRDefault="006A7980">
    <w:pPr>
      <w:pStyle w:val="lfej"/>
    </w:pPr>
    <w:r>
      <w:rPr>
        <w:noProof/>
        <w:lang w:eastAsia="hu-HU"/>
      </w:rPr>
      <w:drawing>
        <wp:inline distT="0" distB="0" distL="0" distR="0" wp14:anchorId="36CF6D4D" wp14:editId="4EA0F1B9">
          <wp:extent cx="5760720" cy="999490"/>
          <wp:effectExtent l="0" t="0" r="0" b="0"/>
          <wp:docPr id="9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99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CC74F7"/>
    <w:multiLevelType w:val="hybridMultilevel"/>
    <w:tmpl w:val="FA74E5B0"/>
    <w:lvl w:ilvl="0" w:tplc="5CD0317E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815"/>
    <w:rsid w:val="000062A6"/>
    <w:rsid w:val="00006A2E"/>
    <w:rsid w:val="000149C0"/>
    <w:rsid w:val="000149E8"/>
    <w:rsid w:val="0002524D"/>
    <w:rsid w:val="00026F09"/>
    <w:rsid w:val="00031E53"/>
    <w:rsid w:val="00032C1C"/>
    <w:rsid w:val="0003492D"/>
    <w:rsid w:val="00035847"/>
    <w:rsid w:val="00037C3E"/>
    <w:rsid w:val="00043E50"/>
    <w:rsid w:val="000440A7"/>
    <w:rsid w:val="000608BC"/>
    <w:rsid w:val="00065026"/>
    <w:rsid w:val="00067519"/>
    <w:rsid w:val="00073836"/>
    <w:rsid w:val="00074A5F"/>
    <w:rsid w:val="00074BF2"/>
    <w:rsid w:val="00076D3B"/>
    <w:rsid w:val="00082048"/>
    <w:rsid w:val="000829CF"/>
    <w:rsid w:val="00085731"/>
    <w:rsid w:val="000A1F3A"/>
    <w:rsid w:val="000A43BF"/>
    <w:rsid w:val="000B21CA"/>
    <w:rsid w:val="000B3589"/>
    <w:rsid w:val="000C3251"/>
    <w:rsid w:val="000C7981"/>
    <w:rsid w:val="000D1E22"/>
    <w:rsid w:val="000D6219"/>
    <w:rsid w:val="000F23B0"/>
    <w:rsid w:val="000F3B90"/>
    <w:rsid w:val="00102385"/>
    <w:rsid w:val="00106F1B"/>
    <w:rsid w:val="00112F8F"/>
    <w:rsid w:val="00114895"/>
    <w:rsid w:val="00127B05"/>
    <w:rsid w:val="00133677"/>
    <w:rsid w:val="001451AC"/>
    <w:rsid w:val="00154B05"/>
    <w:rsid w:val="00161435"/>
    <w:rsid w:val="00162EAD"/>
    <w:rsid w:val="00163570"/>
    <w:rsid w:val="00167DD2"/>
    <w:rsid w:val="00172473"/>
    <w:rsid w:val="0017559B"/>
    <w:rsid w:val="001824AB"/>
    <w:rsid w:val="0018330E"/>
    <w:rsid w:val="0018701F"/>
    <w:rsid w:val="00190C60"/>
    <w:rsid w:val="001A7797"/>
    <w:rsid w:val="001B113E"/>
    <w:rsid w:val="001B44CF"/>
    <w:rsid w:val="001B7E35"/>
    <w:rsid w:val="001C19FB"/>
    <w:rsid w:val="001C1B31"/>
    <w:rsid w:val="001C3417"/>
    <w:rsid w:val="001D2EC3"/>
    <w:rsid w:val="001D48AA"/>
    <w:rsid w:val="001D7C53"/>
    <w:rsid w:val="001E008E"/>
    <w:rsid w:val="001E0439"/>
    <w:rsid w:val="001E49FD"/>
    <w:rsid w:val="001F0DFA"/>
    <w:rsid w:val="001F5032"/>
    <w:rsid w:val="001F6B5F"/>
    <w:rsid w:val="002046EB"/>
    <w:rsid w:val="00204815"/>
    <w:rsid w:val="00204CA7"/>
    <w:rsid w:val="00206C81"/>
    <w:rsid w:val="00212D84"/>
    <w:rsid w:val="00222106"/>
    <w:rsid w:val="00222437"/>
    <w:rsid w:val="00234417"/>
    <w:rsid w:val="0023712B"/>
    <w:rsid w:val="00243522"/>
    <w:rsid w:val="00250E53"/>
    <w:rsid w:val="00252C2D"/>
    <w:rsid w:val="002567E2"/>
    <w:rsid w:val="00256E56"/>
    <w:rsid w:val="002650B8"/>
    <w:rsid w:val="00266E44"/>
    <w:rsid w:val="002839D3"/>
    <w:rsid w:val="002854BD"/>
    <w:rsid w:val="00287508"/>
    <w:rsid w:val="00287D13"/>
    <w:rsid w:val="00287F80"/>
    <w:rsid w:val="00295B39"/>
    <w:rsid w:val="002A4E68"/>
    <w:rsid w:val="002C1AF8"/>
    <w:rsid w:val="002C6894"/>
    <w:rsid w:val="002D19C7"/>
    <w:rsid w:val="002D7D5E"/>
    <w:rsid w:val="002E3C98"/>
    <w:rsid w:val="002E3E14"/>
    <w:rsid w:val="002F3259"/>
    <w:rsid w:val="003026A1"/>
    <w:rsid w:val="0030694B"/>
    <w:rsid w:val="00314332"/>
    <w:rsid w:val="00315EEC"/>
    <w:rsid w:val="00325D9E"/>
    <w:rsid w:val="00333507"/>
    <w:rsid w:val="00341828"/>
    <w:rsid w:val="00343EC5"/>
    <w:rsid w:val="00346C3A"/>
    <w:rsid w:val="00347E73"/>
    <w:rsid w:val="00347F75"/>
    <w:rsid w:val="00357A3D"/>
    <w:rsid w:val="00363A85"/>
    <w:rsid w:val="00365A3B"/>
    <w:rsid w:val="00365BCD"/>
    <w:rsid w:val="0036690D"/>
    <w:rsid w:val="0037574C"/>
    <w:rsid w:val="003807E6"/>
    <w:rsid w:val="003844C0"/>
    <w:rsid w:val="00392C42"/>
    <w:rsid w:val="00393F2B"/>
    <w:rsid w:val="00394814"/>
    <w:rsid w:val="00395108"/>
    <w:rsid w:val="003974CF"/>
    <w:rsid w:val="003A0926"/>
    <w:rsid w:val="003A33F0"/>
    <w:rsid w:val="003A374C"/>
    <w:rsid w:val="003C2BF0"/>
    <w:rsid w:val="003C4C30"/>
    <w:rsid w:val="003C5714"/>
    <w:rsid w:val="003C70BB"/>
    <w:rsid w:val="003C7A2A"/>
    <w:rsid w:val="003E27FF"/>
    <w:rsid w:val="003F0B6A"/>
    <w:rsid w:val="003F214D"/>
    <w:rsid w:val="004038BE"/>
    <w:rsid w:val="00413985"/>
    <w:rsid w:val="00413F85"/>
    <w:rsid w:val="00430155"/>
    <w:rsid w:val="0043226D"/>
    <w:rsid w:val="00434678"/>
    <w:rsid w:val="00446A1B"/>
    <w:rsid w:val="004517FB"/>
    <w:rsid w:val="00451FDF"/>
    <w:rsid w:val="00452641"/>
    <w:rsid w:val="00452EC3"/>
    <w:rsid w:val="00466971"/>
    <w:rsid w:val="00476B3B"/>
    <w:rsid w:val="004776C3"/>
    <w:rsid w:val="00484601"/>
    <w:rsid w:val="00487018"/>
    <w:rsid w:val="004937A8"/>
    <w:rsid w:val="00493BB7"/>
    <w:rsid w:val="00494381"/>
    <w:rsid w:val="004A6ED8"/>
    <w:rsid w:val="004B54B5"/>
    <w:rsid w:val="004C65E8"/>
    <w:rsid w:val="004E2C49"/>
    <w:rsid w:val="004E2EC9"/>
    <w:rsid w:val="004E7CCB"/>
    <w:rsid w:val="004F0730"/>
    <w:rsid w:val="004F0B8D"/>
    <w:rsid w:val="004F466F"/>
    <w:rsid w:val="00512B77"/>
    <w:rsid w:val="00525841"/>
    <w:rsid w:val="00526D7B"/>
    <w:rsid w:val="005270BC"/>
    <w:rsid w:val="00550C2D"/>
    <w:rsid w:val="00563F16"/>
    <w:rsid w:val="005659AB"/>
    <w:rsid w:val="00584DE6"/>
    <w:rsid w:val="00593896"/>
    <w:rsid w:val="005945AF"/>
    <w:rsid w:val="005A20A4"/>
    <w:rsid w:val="005C3A68"/>
    <w:rsid w:val="005C601B"/>
    <w:rsid w:val="005E15C8"/>
    <w:rsid w:val="005E2971"/>
    <w:rsid w:val="005E7D7D"/>
    <w:rsid w:val="005F6634"/>
    <w:rsid w:val="00603102"/>
    <w:rsid w:val="00604668"/>
    <w:rsid w:val="00604BBA"/>
    <w:rsid w:val="006216F1"/>
    <w:rsid w:val="0062374B"/>
    <w:rsid w:val="00624172"/>
    <w:rsid w:val="006428A9"/>
    <w:rsid w:val="00653FF8"/>
    <w:rsid w:val="0066279D"/>
    <w:rsid w:val="00672C4B"/>
    <w:rsid w:val="00675E49"/>
    <w:rsid w:val="00694A86"/>
    <w:rsid w:val="00694BE8"/>
    <w:rsid w:val="0069511E"/>
    <w:rsid w:val="006A4069"/>
    <w:rsid w:val="006A7887"/>
    <w:rsid w:val="006A7980"/>
    <w:rsid w:val="006B4E76"/>
    <w:rsid w:val="006E06F6"/>
    <w:rsid w:val="006E1825"/>
    <w:rsid w:val="006F06DF"/>
    <w:rsid w:val="006F2792"/>
    <w:rsid w:val="006F3F0F"/>
    <w:rsid w:val="00702A53"/>
    <w:rsid w:val="00712C51"/>
    <w:rsid w:val="0071482E"/>
    <w:rsid w:val="0071570D"/>
    <w:rsid w:val="00717674"/>
    <w:rsid w:val="00717F9E"/>
    <w:rsid w:val="00727EE7"/>
    <w:rsid w:val="00732704"/>
    <w:rsid w:val="00743CFC"/>
    <w:rsid w:val="00753D1B"/>
    <w:rsid w:val="0075522C"/>
    <w:rsid w:val="00756360"/>
    <w:rsid w:val="00782393"/>
    <w:rsid w:val="00786C6B"/>
    <w:rsid w:val="00790D75"/>
    <w:rsid w:val="0079323D"/>
    <w:rsid w:val="007A72F8"/>
    <w:rsid w:val="007C3D5E"/>
    <w:rsid w:val="007D1315"/>
    <w:rsid w:val="007D206A"/>
    <w:rsid w:val="007E69CA"/>
    <w:rsid w:val="007E6C77"/>
    <w:rsid w:val="007E6EB8"/>
    <w:rsid w:val="007F4765"/>
    <w:rsid w:val="007F4C35"/>
    <w:rsid w:val="007F7B45"/>
    <w:rsid w:val="00803C12"/>
    <w:rsid w:val="00816779"/>
    <w:rsid w:val="00826396"/>
    <w:rsid w:val="00836955"/>
    <w:rsid w:val="008435EF"/>
    <w:rsid w:val="00844C55"/>
    <w:rsid w:val="00846B06"/>
    <w:rsid w:val="0085387E"/>
    <w:rsid w:val="008577C8"/>
    <w:rsid w:val="0086102E"/>
    <w:rsid w:val="00863958"/>
    <w:rsid w:val="00874976"/>
    <w:rsid w:val="00877D3D"/>
    <w:rsid w:val="00880948"/>
    <w:rsid w:val="008A1548"/>
    <w:rsid w:val="008A177B"/>
    <w:rsid w:val="008B2035"/>
    <w:rsid w:val="008B7D37"/>
    <w:rsid w:val="008C1386"/>
    <w:rsid w:val="008C20FB"/>
    <w:rsid w:val="008C2981"/>
    <w:rsid w:val="008C61E8"/>
    <w:rsid w:val="008E05E9"/>
    <w:rsid w:val="008E4905"/>
    <w:rsid w:val="008E7581"/>
    <w:rsid w:val="008F2579"/>
    <w:rsid w:val="008F49E8"/>
    <w:rsid w:val="00902B0F"/>
    <w:rsid w:val="00911499"/>
    <w:rsid w:val="00915C51"/>
    <w:rsid w:val="00924594"/>
    <w:rsid w:val="00930DB9"/>
    <w:rsid w:val="00934D68"/>
    <w:rsid w:val="009434A3"/>
    <w:rsid w:val="009508D7"/>
    <w:rsid w:val="00972ACE"/>
    <w:rsid w:val="00972FF7"/>
    <w:rsid w:val="009772D9"/>
    <w:rsid w:val="00987E7C"/>
    <w:rsid w:val="009944A4"/>
    <w:rsid w:val="009A2CAA"/>
    <w:rsid w:val="009A4CA5"/>
    <w:rsid w:val="009B036A"/>
    <w:rsid w:val="009B193A"/>
    <w:rsid w:val="009C2B68"/>
    <w:rsid w:val="009C47BE"/>
    <w:rsid w:val="009C74F4"/>
    <w:rsid w:val="009D23F0"/>
    <w:rsid w:val="009E1698"/>
    <w:rsid w:val="009E3033"/>
    <w:rsid w:val="009F485C"/>
    <w:rsid w:val="009F6A9D"/>
    <w:rsid w:val="00A11D44"/>
    <w:rsid w:val="00A132B3"/>
    <w:rsid w:val="00A1571C"/>
    <w:rsid w:val="00A239E0"/>
    <w:rsid w:val="00A34849"/>
    <w:rsid w:val="00A43293"/>
    <w:rsid w:val="00A54D21"/>
    <w:rsid w:val="00A54FB0"/>
    <w:rsid w:val="00A55961"/>
    <w:rsid w:val="00A61659"/>
    <w:rsid w:val="00A70B41"/>
    <w:rsid w:val="00A879B4"/>
    <w:rsid w:val="00A900DE"/>
    <w:rsid w:val="00A901E7"/>
    <w:rsid w:val="00AA39F4"/>
    <w:rsid w:val="00AA7FB7"/>
    <w:rsid w:val="00AB0A6C"/>
    <w:rsid w:val="00AC7035"/>
    <w:rsid w:val="00AD2BEE"/>
    <w:rsid w:val="00AD2DE8"/>
    <w:rsid w:val="00AD5287"/>
    <w:rsid w:val="00AD6AFA"/>
    <w:rsid w:val="00AF7756"/>
    <w:rsid w:val="00B035B0"/>
    <w:rsid w:val="00B07C06"/>
    <w:rsid w:val="00B123EA"/>
    <w:rsid w:val="00B12BA7"/>
    <w:rsid w:val="00B30875"/>
    <w:rsid w:val="00B33EDA"/>
    <w:rsid w:val="00B53043"/>
    <w:rsid w:val="00B53987"/>
    <w:rsid w:val="00B672C6"/>
    <w:rsid w:val="00B71DA7"/>
    <w:rsid w:val="00B948C8"/>
    <w:rsid w:val="00BA13D1"/>
    <w:rsid w:val="00BA3140"/>
    <w:rsid w:val="00BA5C4E"/>
    <w:rsid w:val="00BA5CB1"/>
    <w:rsid w:val="00BB2233"/>
    <w:rsid w:val="00BB5709"/>
    <w:rsid w:val="00BB669F"/>
    <w:rsid w:val="00BD4B9D"/>
    <w:rsid w:val="00BE70D6"/>
    <w:rsid w:val="00BF0A5C"/>
    <w:rsid w:val="00BF1529"/>
    <w:rsid w:val="00C00F4A"/>
    <w:rsid w:val="00C01727"/>
    <w:rsid w:val="00C026D8"/>
    <w:rsid w:val="00C0311C"/>
    <w:rsid w:val="00C11850"/>
    <w:rsid w:val="00C17723"/>
    <w:rsid w:val="00C274DF"/>
    <w:rsid w:val="00C312A8"/>
    <w:rsid w:val="00C31440"/>
    <w:rsid w:val="00C371EB"/>
    <w:rsid w:val="00C53DEF"/>
    <w:rsid w:val="00C7026A"/>
    <w:rsid w:val="00C74259"/>
    <w:rsid w:val="00C74F73"/>
    <w:rsid w:val="00C83AE0"/>
    <w:rsid w:val="00C84E23"/>
    <w:rsid w:val="00CB2319"/>
    <w:rsid w:val="00CB37B6"/>
    <w:rsid w:val="00CC0AD7"/>
    <w:rsid w:val="00CC2669"/>
    <w:rsid w:val="00CC59EF"/>
    <w:rsid w:val="00CC7734"/>
    <w:rsid w:val="00CD1195"/>
    <w:rsid w:val="00CD4DAC"/>
    <w:rsid w:val="00CE44DE"/>
    <w:rsid w:val="00CE767C"/>
    <w:rsid w:val="00D06934"/>
    <w:rsid w:val="00D173CD"/>
    <w:rsid w:val="00D33121"/>
    <w:rsid w:val="00D34D4B"/>
    <w:rsid w:val="00D37E77"/>
    <w:rsid w:val="00D409A6"/>
    <w:rsid w:val="00D4299A"/>
    <w:rsid w:val="00D46A5E"/>
    <w:rsid w:val="00D473DF"/>
    <w:rsid w:val="00D55E87"/>
    <w:rsid w:val="00D63555"/>
    <w:rsid w:val="00D65EF9"/>
    <w:rsid w:val="00D82D59"/>
    <w:rsid w:val="00DC0DAB"/>
    <w:rsid w:val="00DC10A6"/>
    <w:rsid w:val="00DC1AC8"/>
    <w:rsid w:val="00DC2092"/>
    <w:rsid w:val="00DC40A7"/>
    <w:rsid w:val="00DD7809"/>
    <w:rsid w:val="00DF7204"/>
    <w:rsid w:val="00DF7B82"/>
    <w:rsid w:val="00E00966"/>
    <w:rsid w:val="00E05086"/>
    <w:rsid w:val="00E054D5"/>
    <w:rsid w:val="00E0600E"/>
    <w:rsid w:val="00E07735"/>
    <w:rsid w:val="00E07E49"/>
    <w:rsid w:val="00E110E3"/>
    <w:rsid w:val="00E1590C"/>
    <w:rsid w:val="00E16DE0"/>
    <w:rsid w:val="00E41897"/>
    <w:rsid w:val="00E50CA1"/>
    <w:rsid w:val="00E50D96"/>
    <w:rsid w:val="00E52BF3"/>
    <w:rsid w:val="00E855AA"/>
    <w:rsid w:val="00E9199E"/>
    <w:rsid w:val="00EA1AD1"/>
    <w:rsid w:val="00EA6F2D"/>
    <w:rsid w:val="00EB0ECA"/>
    <w:rsid w:val="00EB242B"/>
    <w:rsid w:val="00EB6221"/>
    <w:rsid w:val="00EC2308"/>
    <w:rsid w:val="00ED4C41"/>
    <w:rsid w:val="00EE4966"/>
    <w:rsid w:val="00EF2518"/>
    <w:rsid w:val="00F011A6"/>
    <w:rsid w:val="00F06A13"/>
    <w:rsid w:val="00F10372"/>
    <w:rsid w:val="00F1177B"/>
    <w:rsid w:val="00F137BD"/>
    <w:rsid w:val="00F25F7E"/>
    <w:rsid w:val="00F369DC"/>
    <w:rsid w:val="00F50B10"/>
    <w:rsid w:val="00F6770A"/>
    <w:rsid w:val="00F7551B"/>
    <w:rsid w:val="00F77CD9"/>
    <w:rsid w:val="00F82EBC"/>
    <w:rsid w:val="00F97E7F"/>
    <w:rsid w:val="00FB6F42"/>
    <w:rsid w:val="00FC19EE"/>
    <w:rsid w:val="00FC3E80"/>
    <w:rsid w:val="00FD1DB1"/>
    <w:rsid w:val="00FE3227"/>
    <w:rsid w:val="00FF398C"/>
    <w:rsid w:val="00FF4504"/>
    <w:rsid w:val="00FF5D8E"/>
    <w:rsid w:val="00FF7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47DE1E6"/>
  <w15:docId w15:val="{E31CFA8D-B590-4CF5-99A7-6C66B188C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9C47B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6A79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A7980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6A79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A7980"/>
  </w:style>
  <w:style w:type="paragraph" w:styleId="llb">
    <w:name w:val="footer"/>
    <w:basedOn w:val="Norml"/>
    <w:link w:val="llbChar"/>
    <w:uiPriority w:val="99"/>
    <w:unhideWhenUsed/>
    <w:rsid w:val="006A79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A7980"/>
  </w:style>
  <w:style w:type="character" w:customStyle="1" w:styleId="desc">
    <w:name w:val="desc"/>
    <w:uiPriority w:val="99"/>
    <w:rsid w:val="00E50CA1"/>
    <w:rPr>
      <w:rFonts w:cs="Times New Roman"/>
    </w:rPr>
  </w:style>
  <w:style w:type="paragraph" w:customStyle="1" w:styleId="Listaszerbekezds1">
    <w:name w:val="Listaszerű bekezdés1"/>
    <w:basedOn w:val="Norml"/>
    <w:uiPriority w:val="99"/>
    <w:rsid w:val="00526D7B"/>
    <w:pPr>
      <w:ind w:left="720"/>
      <w:contextualSpacing/>
    </w:pPr>
    <w:rPr>
      <w:rFonts w:ascii="Calibri" w:eastAsia="Times New Roman" w:hAnsi="Calibri" w:cs="Times New Roman"/>
    </w:rPr>
  </w:style>
  <w:style w:type="paragraph" w:styleId="Listaszerbekezds">
    <w:name w:val="List Paragraph"/>
    <w:basedOn w:val="Norml"/>
    <w:uiPriority w:val="34"/>
    <w:qFormat/>
    <w:rsid w:val="005659AB"/>
    <w:pPr>
      <w:ind w:left="720"/>
      <w:contextualSpacing/>
    </w:pPr>
  </w:style>
  <w:style w:type="table" w:styleId="Rcsostblzat">
    <w:name w:val="Table Grid"/>
    <w:basedOn w:val="Normltblzat"/>
    <w:uiPriority w:val="59"/>
    <w:rsid w:val="00DF7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">
    <w:name w:val="Body Text"/>
    <w:basedOn w:val="Norml"/>
    <w:link w:val="SzvegtrzsChar"/>
    <w:rsid w:val="007F4C35"/>
    <w:pPr>
      <w:suppressAutoHyphens/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7F4C35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paragraph" w:customStyle="1" w:styleId="Default">
    <w:name w:val="Default"/>
    <w:rsid w:val="006046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incstrkz">
    <w:name w:val="No Spacing"/>
    <w:uiPriority w:val="99"/>
    <w:qFormat/>
    <w:rsid w:val="00604668"/>
    <w:pPr>
      <w:suppressAutoHyphens/>
      <w:spacing w:after="0" w:line="240" w:lineRule="auto"/>
    </w:pPr>
    <w:rPr>
      <w:rFonts w:ascii="Calibri" w:eastAsia="Lucida Sans Unicode" w:hAnsi="Calibri" w:cs="Calibri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23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6388F3-26B4-4A67-AB57-D48021DF2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7</Pages>
  <Words>2105</Words>
  <Characters>14528</Characters>
  <Application>Microsoft Office Word</Application>
  <DocSecurity>0</DocSecurity>
  <Lines>121</Lines>
  <Paragraphs>33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dell2</dc:creator>
  <cp:lastModifiedBy>Jegyző</cp:lastModifiedBy>
  <cp:revision>11</cp:revision>
  <cp:lastPrinted>2025-05-15T14:19:00Z</cp:lastPrinted>
  <dcterms:created xsi:type="dcterms:W3CDTF">2025-05-15T14:19:00Z</dcterms:created>
  <dcterms:modified xsi:type="dcterms:W3CDTF">2025-05-19T11:44:00Z</dcterms:modified>
</cp:coreProperties>
</file>