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386C28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49244F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723A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:rsidR="003723A6" w:rsidRPr="00CE2B6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P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 Önkormányzat</w:t>
      </w:r>
      <w:r w:rsidR="00D8160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Képviselő-testülete rendes ülést tart</w:t>
      </w: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CE2B66" w:rsidRPr="00CE2B66" w:rsidRDefault="00CE2B66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492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D91E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március 26</w:t>
      </w:r>
      <w:r w:rsidR="002950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-á</w:t>
      </w:r>
      <w:r w:rsidR="00E956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</w:t>
      </w:r>
      <w:r w:rsidR="00B207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(csütörtök) 14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.00 órai kezdettel,</w:t>
      </w: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:rsid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</w:p>
    <w:p w:rsidR="00B41496" w:rsidRDefault="00B4149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Pr="00CE2B66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</w:p>
    <w:p w:rsidR="00CE2B66" w:rsidRPr="00CE2B66" w:rsidRDefault="00CE2B66" w:rsidP="00CE2B6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3723A6" w:rsidRDefault="003723A6" w:rsidP="00CE2B66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6396" w:rsidRDefault="005237B9" w:rsidP="005237B9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37B9">
        <w:rPr>
          <w:rFonts w:ascii="Times New Roman" w:eastAsia="Times New Roman" w:hAnsi="Times New Roman" w:cs="Times New Roman"/>
          <w:sz w:val="24"/>
          <w:szCs w:val="24"/>
          <w:lang w:eastAsia="hu-HU"/>
        </w:rPr>
        <w:t>A magánszemélyek kommunális adójáról szóló 15/1991. (XII. 20.) számú rendelet módosítása</w:t>
      </w:r>
    </w:p>
    <w:p w:rsidR="005028BD" w:rsidRPr="00552A68" w:rsidRDefault="005028BD" w:rsidP="005028B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5028BD" w:rsidRPr="00CE2B66" w:rsidRDefault="005028BD" w:rsidP="005028B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0F7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:rsidR="002331F0" w:rsidRDefault="002331F0" w:rsidP="002331F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00EE" w:rsidRDefault="00D91E00" w:rsidP="00647141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személyes gondoskodást nyújtó szociális ellátások térítési díjairól szóló önkormányzati rendelet módosítása</w:t>
      </w:r>
    </w:p>
    <w:p w:rsidR="00936F2C" w:rsidRPr="00552A68" w:rsidRDefault="00936F2C" w:rsidP="00936F2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936F2C" w:rsidRDefault="00936F2C" w:rsidP="00936F2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0F7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:rsidR="006C292A" w:rsidRPr="006C292A" w:rsidRDefault="006C292A" w:rsidP="006C292A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C292A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Bizottság</w:t>
      </w:r>
    </w:p>
    <w:p w:rsidR="0049244F" w:rsidRDefault="0049244F" w:rsidP="0049244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32DE" w:rsidRDefault="00D91E00" w:rsidP="00214DA3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2020. évi igazgatási szünet elrendeléséről szóló önkormányzati rendelet megalkotása</w:t>
      </w:r>
    </w:p>
    <w:p w:rsidR="005028BD" w:rsidRPr="00552A68" w:rsidRDefault="005028BD" w:rsidP="005028B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5028BD" w:rsidRPr="00CE2B66" w:rsidRDefault="005028BD" w:rsidP="005028B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0F7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:rsidR="00C77FA3" w:rsidRDefault="00C77FA3" w:rsidP="00B76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262A" w:rsidRDefault="00CA795D" w:rsidP="00CA795D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5028BD" w:rsidRPr="00D126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önkormányzati lakások és nem lakás céljára szolgáló helyiségek hasznosításáról és értékesítéséről szóló 26/2015. (XII. 18.) önkormányzati rendelet módosítása </w:t>
      </w:r>
    </w:p>
    <w:p w:rsidR="005028BD" w:rsidRPr="00D1262A" w:rsidRDefault="005028BD" w:rsidP="00CA795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795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D126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5028BD" w:rsidRPr="00F83193" w:rsidRDefault="005028BD" w:rsidP="00CA795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795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F831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126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Ügyrendi </w:t>
      </w:r>
      <w:r w:rsidRPr="00F8319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</w:t>
      </w:r>
    </w:p>
    <w:p w:rsidR="005028BD" w:rsidRDefault="005028BD" w:rsidP="005028B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6EAC" w:rsidRDefault="00316EAC" w:rsidP="007525D3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a 2020. évi költségvetés városrészi keretének felhasználásáról</w:t>
      </w:r>
    </w:p>
    <w:p w:rsidR="00316EAC" w:rsidRPr="00552A68" w:rsidRDefault="00316EAC" w:rsidP="00316EA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316EAC" w:rsidRDefault="00316EAC" w:rsidP="00316EA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0F7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94591">
        <w:rPr>
          <w:rFonts w:ascii="Times New Roman" w:hAnsi="Times New Roman" w:cs="Times New Roman"/>
          <w:sz w:val="24"/>
          <w:szCs w:val="24"/>
        </w:rPr>
        <w:t>Gazdasági és Városfejlesztési Bizottság</w:t>
      </w:r>
    </w:p>
    <w:p w:rsidR="00316EAC" w:rsidRPr="00E70F73" w:rsidRDefault="00316EAC" w:rsidP="00316EA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316EAC" w:rsidRDefault="00316EAC" w:rsidP="00316EA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5A12" w:rsidRDefault="00265A12" w:rsidP="007525D3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Döntés Batthyány u. 8-10. </w:t>
      </w:r>
      <w:r w:rsidR="002E70BC">
        <w:rPr>
          <w:rFonts w:ascii="Times New Roman" w:eastAsia="Times New Roman" w:hAnsi="Times New Roman" w:cs="Times New Roman"/>
          <w:sz w:val="24"/>
          <w:szCs w:val="24"/>
          <w:lang w:eastAsia="hu-HU"/>
        </w:rPr>
        <w:t>szám alatti ingatlan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fejlesztésről</w:t>
      </w:r>
    </w:p>
    <w:p w:rsidR="005028BD" w:rsidRPr="00552A68" w:rsidRDefault="005028BD" w:rsidP="005028B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5028BD" w:rsidRDefault="005028BD" w:rsidP="005028B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0F7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:rsidR="002E70BC" w:rsidRPr="002E70BC" w:rsidRDefault="00894591" w:rsidP="00894591">
      <w:pPr>
        <w:spacing w:after="0" w:line="240" w:lineRule="auto"/>
        <w:ind w:left="1843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0BC" w:rsidRPr="00894591">
        <w:rPr>
          <w:rFonts w:ascii="Times New Roman" w:hAnsi="Times New Roman" w:cs="Times New Roman"/>
          <w:sz w:val="24"/>
          <w:szCs w:val="24"/>
        </w:rPr>
        <w:t>Gazdasági és Városfejlesztési Bizottság</w:t>
      </w:r>
    </w:p>
    <w:p w:rsidR="005028BD" w:rsidRDefault="005028BD" w:rsidP="005028B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5A12" w:rsidRPr="005028BD" w:rsidRDefault="00C82CBD" w:rsidP="007525D3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4FEC">
        <w:rPr>
          <w:rFonts w:ascii="Times New Roman" w:hAnsi="Times New Roman" w:cs="Times New Roman"/>
          <w:sz w:val="24"/>
          <w:szCs w:val="24"/>
        </w:rPr>
        <w:t xml:space="preserve">Döntés </w:t>
      </w:r>
      <w:r>
        <w:rPr>
          <w:rFonts w:ascii="Times New Roman" w:hAnsi="Times New Roman" w:cs="Times New Roman"/>
          <w:sz w:val="24"/>
          <w:szCs w:val="24"/>
        </w:rPr>
        <w:t>társasházi lakások homlokzat felújítási munkáinak támogatásáról</w:t>
      </w:r>
    </w:p>
    <w:p w:rsidR="005028BD" w:rsidRPr="00552A68" w:rsidRDefault="005028BD" w:rsidP="005028B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5028BD" w:rsidRPr="00CE2B66" w:rsidRDefault="005028BD" w:rsidP="005028B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0F7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E70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és Városfejlesztési 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</w:t>
      </w:r>
    </w:p>
    <w:p w:rsidR="005028BD" w:rsidRDefault="005028BD" w:rsidP="005028B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00EE" w:rsidRDefault="0049244F" w:rsidP="00A80968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</w:t>
      </w:r>
      <w:r w:rsidR="004B0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2020. évi </w:t>
      </w:r>
      <w:r w:rsidR="00D91E00">
        <w:rPr>
          <w:rFonts w:ascii="Times New Roman" w:eastAsia="Times New Roman" w:hAnsi="Times New Roman" w:cs="Times New Roman"/>
          <w:sz w:val="24"/>
          <w:szCs w:val="24"/>
          <w:lang w:eastAsia="hu-HU"/>
        </w:rPr>
        <w:t>közbeszerzési tervének elfogadása</w:t>
      </w:r>
    </w:p>
    <w:p w:rsidR="005028BD" w:rsidRPr="00552A68" w:rsidRDefault="005028BD" w:rsidP="005028B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5028BD" w:rsidRPr="00CE2B66" w:rsidRDefault="005028BD" w:rsidP="005028B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0F7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B0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és Városfejlesztési 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</w:t>
      </w:r>
    </w:p>
    <w:p w:rsidR="0049244F" w:rsidRPr="007032DE" w:rsidRDefault="0049244F" w:rsidP="0049244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1569" w:rsidRPr="00051569" w:rsidRDefault="00380DB7" w:rsidP="00051569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a Szentgrót Termálfürdő és Szabadidő Központban tervezett fejlesztésről</w:t>
      </w:r>
    </w:p>
    <w:p w:rsidR="005028BD" w:rsidRPr="00552A68" w:rsidRDefault="005028BD" w:rsidP="005028B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5028BD" w:rsidRPr="00CE2B66" w:rsidRDefault="005028BD" w:rsidP="005028B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0F7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B0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és Városfejlesztési 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</w:t>
      </w:r>
    </w:p>
    <w:p w:rsidR="00F83193" w:rsidRPr="00F83193" w:rsidRDefault="00F83193" w:rsidP="00316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6921" w:rsidRDefault="00FA64C9" w:rsidP="00214DA3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64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Döntés LEADER pályázathoz pótfinanszírozás biztosításáról</w:t>
      </w:r>
    </w:p>
    <w:p w:rsidR="005028BD" w:rsidRPr="00CE2B66" w:rsidRDefault="005028BD" w:rsidP="005028BD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D3236B" w:rsidRDefault="005028BD" w:rsidP="00D3236B">
      <w:pPr>
        <w:spacing w:after="0" w:line="240" w:lineRule="auto"/>
        <w:ind w:left="72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B0F4D">
        <w:rPr>
          <w:rFonts w:ascii="Times New Roman" w:hAnsi="Times New Roman" w:cs="Times New Roman"/>
          <w:sz w:val="24"/>
          <w:szCs w:val="24"/>
        </w:rPr>
        <w:t>Pénzügyi és Ügyrendi</w:t>
      </w:r>
      <w:r w:rsidR="00D3236B">
        <w:rPr>
          <w:rFonts w:ascii="Times New Roman" w:hAnsi="Times New Roman" w:cs="Times New Roman"/>
          <w:sz w:val="24"/>
          <w:szCs w:val="24"/>
        </w:rPr>
        <w:t xml:space="preserve"> Bizottság</w:t>
      </w:r>
    </w:p>
    <w:p w:rsidR="000E6921" w:rsidRPr="000E6921" w:rsidRDefault="000E6921" w:rsidP="000E692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2138F" w:rsidRPr="00D2138F" w:rsidRDefault="00D2138F" w:rsidP="00D2138F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138F">
        <w:rPr>
          <w:rFonts w:ascii="Times New Roman" w:eastAsia="Times New Roman" w:hAnsi="Times New Roman" w:cs="Times New Roman"/>
          <w:sz w:val="24"/>
          <w:szCs w:val="24"/>
        </w:rPr>
        <w:t>Döntés óvodai és bölcsődei beiratkozás időpontjáról</w:t>
      </w:r>
    </w:p>
    <w:p w:rsidR="00214DA3" w:rsidRPr="00CE2B66" w:rsidRDefault="00214DA3" w:rsidP="00214DA3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214DA3" w:rsidRPr="00CE2B66" w:rsidRDefault="00214DA3" w:rsidP="00214DA3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55AE0" w:rsidRPr="008E49D2">
        <w:rPr>
          <w:rFonts w:ascii="Times New Roman" w:hAnsi="Times New Roman" w:cs="Times New Roman"/>
          <w:sz w:val="24"/>
          <w:szCs w:val="24"/>
        </w:rPr>
        <w:t>Humán Ügyek Bizottsága</w:t>
      </w:r>
    </w:p>
    <w:p w:rsidR="00051569" w:rsidRPr="004B0F4D" w:rsidRDefault="00051569" w:rsidP="0028045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054E6" w:rsidRDefault="00D054E6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Döntés </w:t>
      </w:r>
      <w:r w:rsidR="0007726C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07726C" w:rsidRPr="0007726C">
        <w:rPr>
          <w:rFonts w:ascii="Times New Roman" w:eastAsia="Times New Roman" w:hAnsi="Times New Roman"/>
          <w:sz w:val="24"/>
          <w:szCs w:val="24"/>
          <w:lang w:eastAsia="hu-HU"/>
        </w:rPr>
        <w:t>TOP-4.3.1-15-ZA1-2016-00003 azonosító számú</w:t>
      </w:r>
      <w:r w:rsidR="0007726C"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  <w:r w:rsidR="0007726C" w:rsidRPr="0007726C">
        <w:rPr>
          <w:rFonts w:ascii="Times New Roman" w:eastAsia="Times New Roman" w:hAnsi="Times New Roman"/>
          <w:sz w:val="24"/>
          <w:szCs w:val="24"/>
          <w:lang w:eastAsia="hu-HU"/>
        </w:rPr>
        <w:t>Gyár utcai szegregátum rehabilitációja című</w:t>
      </w:r>
      <w:r w:rsidR="0007726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pályázat megvalósításáról</w:t>
      </w:r>
    </w:p>
    <w:p w:rsidR="005028BD" w:rsidRPr="00CE2B66" w:rsidRDefault="005028BD" w:rsidP="005028BD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5028BD" w:rsidRDefault="005028BD" w:rsidP="005028BD">
      <w:pPr>
        <w:spacing w:after="0" w:line="240" w:lineRule="auto"/>
        <w:ind w:left="72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B0F4D">
        <w:rPr>
          <w:rFonts w:ascii="Times New Roman" w:hAnsi="Times New Roman" w:cs="Times New Roman"/>
          <w:sz w:val="24"/>
          <w:szCs w:val="24"/>
        </w:rPr>
        <w:t xml:space="preserve">Gazdasági és Városfejlesztési </w:t>
      </w:r>
      <w:r w:rsidRPr="008E49D2">
        <w:rPr>
          <w:rFonts w:ascii="Times New Roman" w:hAnsi="Times New Roman" w:cs="Times New Roman"/>
          <w:sz w:val="24"/>
          <w:szCs w:val="24"/>
        </w:rPr>
        <w:t>Bizottsága</w:t>
      </w:r>
    </w:p>
    <w:p w:rsidR="001F2836" w:rsidRPr="00CE2B66" w:rsidRDefault="001F2836" w:rsidP="005028BD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6D4B" w:rsidRDefault="00380DB7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Döntés Coc</w:t>
      </w:r>
      <w:r w:rsidR="00694E8B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-Cola HBC Magyarország Kft. kérelméről  </w:t>
      </w:r>
    </w:p>
    <w:p w:rsidR="005028BD" w:rsidRPr="00CE2B66" w:rsidRDefault="005028BD" w:rsidP="005028BD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5028BD" w:rsidRPr="00CE2B66" w:rsidRDefault="005028BD" w:rsidP="005028BD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B0F4D">
        <w:rPr>
          <w:rFonts w:ascii="Times New Roman" w:hAnsi="Times New Roman" w:cs="Times New Roman"/>
          <w:sz w:val="24"/>
          <w:szCs w:val="24"/>
        </w:rPr>
        <w:t xml:space="preserve">Gazdasági és Városfejlesztési </w:t>
      </w:r>
      <w:r w:rsidRPr="008E49D2">
        <w:rPr>
          <w:rFonts w:ascii="Times New Roman" w:hAnsi="Times New Roman" w:cs="Times New Roman"/>
          <w:sz w:val="24"/>
          <w:szCs w:val="24"/>
        </w:rPr>
        <w:t>Bizottsága</w:t>
      </w:r>
    </w:p>
    <w:p w:rsidR="005028BD" w:rsidRDefault="005028BD" w:rsidP="005028BD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646A4" w:rsidRDefault="005237B9" w:rsidP="005237B9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237B9">
        <w:rPr>
          <w:rFonts w:ascii="Times New Roman" w:eastAsia="Times New Roman" w:hAnsi="Times New Roman"/>
          <w:sz w:val="24"/>
          <w:szCs w:val="24"/>
          <w:lang w:eastAsia="hu-HU"/>
        </w:rPr>
        <w:t>Döntés közétkeztetési vállalkozási szerződés időbeli hatályának meghosszabbításáról</w:t>
      </w:r>
    </w:p>
    <w:p w:rsidR="001646A4" w:rsidRPr="00CE2B66" w:rsidRDefault="001646A4" w:rsidP="001646A4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1646A4" w:rsidRPr="00CE2B66" w:rsidRDefault="001646A4" w:rsidP="001646A4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3236B">
        <w:rPr>
          <w:rFonts w:ascii="Times New Roman" w:hAnsi="Times New Roman" w:cs="Times New Roman"/>
          <w:sz w:val="24"/>
          <w:szCs w:val="24"/>
        </w:rPr>
        <w:t>Pénzügyi és Ügyrendi Bizottság</w:t>
      </w:r>
    </w:p>
    <w:p w:rsidR="001646A4" w:rsidRPr="001646A4" w:rsidRDefault="001646A4" w:rsidP="001646A4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13737" w:rsidRDefault="00613737" w:rsidP="00613737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 lakáscéljára szolgáló helyiségek 2020. évi bérleti díjának megállapítás</w:t>
      </w:r>
      <w:r w:rsidR="00067E78">
        <w:rPr>
          <w:rFonts w:ascii="Times New Roman" w:hAnsi="Times New Roman" w:cs="Times New Roman"/>
          <w:sz w:val="24"/>
          <w:szCs w:val="24"/>
        </w:rPr>
        <w:t>ának módosítása</w:t>
      </w:r>
    </w:p>
    <w:p w:rsidR="00613737" w:rsidRDefault="00613737" w:rsidP="00613737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00D33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613737" w:rsidRDefault="00613737" w:rsidP="00613737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00D33">
        <w:rPr>
          <w:rFonts w:ascii="Times New Roman" w:hAnsi="Times New Roman" w:cs="Times New Roman"/>
          <w:sz w:val="24"/>
          <w:szCs w:val="24"/>
          <w:u w:val="single"/>
        </w:rPr>
        <w:t>Tárgyalja</w:t>
      </w:r>
      <w:r>
        <w:rPr>
          <w:rFonts w:ascii="Times New Roman" w:hAnsi="Times New Roman" w:cs="Times New Roman"/>
          <w:sz w:val="24"/>
          <w:szCs w:val="24"/>
        </w:rPr>
        <w:t xml:space="preserve">: Gazdasági és Városfejlesztési Bizottság </w:t>
      </w:r>
    </w:p>
    <w:p w:rsidR="00613737" w:rsidRDefault="00613737" w:rsidP="0061373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613737" w:rsidRDefault="00613737" w:rsidP="00613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FD2F5A" w:rsidRPr="00FD2F5A" w:rsidRDefault="00FD2F5A" w:rsidP="00FD2F5A">
      <w:pPr>
        <w:pStyle w:val="Listaszerbekezds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D2F5A">
        <w:rPr>
          <w:rFonts w:ascii="Times New Roman" w:hAnsi="Times New Roman" w:cs="Times New Roman"/>
          <w:sz w:val="24"/>
          <w:szCs w:val="24"/>
        </w:rPr>
        <w:lastRenderedPageBreak/>
        <w:t>Döntés a Deák Ferenc Általános Iskola, Gimnázium és Alapfokú Művészeti Iskola támogatási kérelméről</w:t>
      </w:r>
    </w:p>
    <w:p w:rsidR="00B23A4A" w:rsidRDefault="00FD2F5A" w:rsidP="00FD2F5A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 </w:t>
      </w:r>
    </w:p>
    <w:p w:rsidR="0020041A" w:rsidRDefault="0020041A" w:rsidP="0020041A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00D33">
        <w:rPr>
          <w:rFonts w:ascii="Times New Roman" w:hAnsi="Times New Roman" w:cs="Times New Roman"/>
          <w:sz w:val="24"/>
          <w:szCs w:val="24"/>
          <w:u w:val="single"/>
        </w:rPr>
        <w:t>Tárgyalja</w:t>
      </w:r>
      <w:r>
        <w:rPr>
          <w:rFonts w:ascii="Times New Roman" w:hAnsi="Times New Roman" w:cs="Times New Roman"/>
          <w:sz w:val="24"/>
          <w:szCs w:val="24"/>
        </w:rPr>
        <w:t xml:space="preserve">: Pénzügyi és Ügyrendi Bizottság </w:t>
      </w:r>
    </w:p>
    <w:p w:rsidR="001F2836" w:rsidRDefault="001F2836" w:rsidP="0020041A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50272" w:rsidRDefault="00B50272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Zalaszentgróti Közös Önkormányzati Hivatal Alapító Okiratának módosítása</w:t>
      </w:r>
    </w:p>
    <w:p w:rsidR="00B50272" w:rsidRDefault="00B50272" w:rsidP="00B5027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50272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:rsidR="00B50272" w:rsidRPr="00403961" w:rsidRDefault="00B50272" w:rsidP="00B5027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bookmarkStart w:id="0" w:name="_GoBack"/>
      <w:bookmarkEnd w:id="0"/>
    </w:p>
    <w:p w:rsidR="00B50272" w:rsidRDefault="00B50272" w:rsidP="00B5027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E2B66" w:rsidRPr="0068074B" w:rsidRDefault="00CE2B66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8074B">
        <w:rPr>
          <w:rFonts w:ascii="Times New Roman" w:eastAsia="Times New Roman" w:hAnsi="Times New Roman"/>
          <w:sz w:val="24"/>
          <w:szCs w:val="24"/>
          <w:lang w:eastAsia="hu-HU"/>
        </w:rPr>
        <w:t>Egyebek</w:t>
      </w:r>
    </w:p>
    <w:p w:rsidR="005D2D71" w:rsidRPr="00CE2B66" w:rsidRDefault="005D2D71" w:rsidP="005D2D7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4B0F4D" w:rsidRDefault="00CE2B66" w:rsidP="004B0F4D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0F4D">
        <w:rPr>
          <w:rFonts w:ascii="Times New Roman" w:eastAsia="Times New Roman" w:hAnsi="Times New Roman"/>
          <w:sz w:val="24"/>
          <w:szCs w:val="24"/>
          <w:lang w:eastAsia="hu-HU"/>
        </w:rPr>
        <w:t>Kérdések, interpellációk</w:t>
      </w:r>
    </w:p>
    <w:p w:rsidR="00E907DF" w:rsidRPr="00CE2B66" w:rsidRDefault="00E907DF" w:rsidP="00E907D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95"/>
        <w:gridCol w:w="2935"/>
        <w:gridCol w:w="3530"/>
      </w:tblGrid>
      <w:tr w:rsidR="00662E1B" w:rsidRPr="00CE2B66" w:rsidTr="00662E1B">
        <w:tc>
          <w:tcPr>
            <w:tcW w:w="3495" w:type="dxa"/>
          </w:tcPr>
          <w:p w:rsidR="00662E1B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Zalaszentgrót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 w:rsidR="004924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20. </w:t>
            </w:r>
            <w:r w:rsidR="00D91E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március </w:t>
            </w:r>
            <w:r w:rsidR="00FC7C6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23.</w:t>
            </w:r>
          </w:p>
          <w:p w:rsidR="00662E1B" w:rsidRPr="00CE2B66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35" w:type="dxa"/>
          </w:tcPr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530" w:type="dxa"/>
          </w:tcPr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7E2" w:rsidRDefault="00DF57E2"/>
    <w:sectPr w:rsidR="00DF57E2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DED" w:rsidRDefault="00727DED" w:rsidP="00E23498">
      <w:pPr>
        <w:spacing w:after="0" w:line="240" w:lineRule="auto"/>
      </w:pPr>
      <w:r>
        <w:separator/>
      </w:r>
    </w:p>
  </w:endnote>
  <w:end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DED" w:rsidRDefault="00727DED">
    <w:pPr>
      <w:pStyle w:val="llb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DED" w:rsidRDefault="00727DED" w:rsidP="00E23498">
      <w:pPr>
        <w:spacing w:after="0" w:line="240" w:lineRule="auto"/>
      </w:pPr>
      <w:r>
        <w:separator/>
      </w:r>
    </w:p>
  </w:footnote>
  <w:foot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DED" w:rsidRDefault="00727DED">
    <w:pPr>
      <w:pStyle w:val="lfej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88E08F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5224"/>
    <w:rsid w:val="00014051"/>
    <w:rsid w:val="000320BC"/>
    <w:rsid w:val="000469A1"/>
    <w:rsid w:val="00051569"/>
    <w:rsid w:val="0005228A"/>
    <w:rsid w:val="00067E78"/>
    <w:rsid w:val="00076EF7"/>
    <w:rsid w:val="0007726C"/>
    <w:rsid w:val="00085112"/>
    <w:rsid w:val="000A23F1"/>
    <w:rsid w:val="000A426F"/>
    <w:rsid w:val="000D111C"/>
    <w:rsid w:val="000E0E4E"/>
    <w:rsid w:val="000E6921"/>
    <w:rsid w:val="001106EE"/>
    <w:rsid w:val="00120AF7"/>
    <w:rsid w:val="00126405"/>
    <w:rsid w:val="00132607"/>
    <w:rsid w:val="0013699A"/>
    <w:rsid w:val="00152872"/>
    <w:rsid w:val="001646A4"/>
    <w:rsid w:val="001676CD"/>
    <w:rsid w:val="001707FD"/>
    <w:rsid w:val="001D21B8"/>
    <w:rsid w:val="001D4C2B"/>
    <w:rsid w:val="001E0111"/>
    <w:rsid w:val="001F1352"/>
    <w:rsid w:val="001F2836"/>
    <w:rsid w:val="0020041A"/>
    <w:rsid w:val="0021432F"/>
    <w:rsid w:val="00214DA3"/>
    <w:rsid w:val="002162D8"/>
    <w:rsid w:val="00220A9D"/>
    <w:rsid w:val="002331F0"/>
    <w:rsid w:val="0026519C"/>
    <w:rsid w:val="00265A12"/>
    <w:rsid w:val="002660D7"/>
    <w:rsid w:val="00276626"/>
    <w:rsid w:val="00276835"/>
    <w:rsid w:val="00280450"/>
    <w:rsid w:val="002876FC"/>
    <w:rsid w:val="0029502F"/>
    <w:rsid w:val="002A4BDD"/>
    <w:rsid w:val="002C1B15"/>
    <w:rsid w:val="002C7DCC"/>
    <w:rsid w:val="002E70BC"/>
    <w:rsid w:val="00316EAC"/>
    <w:rsid w:val="0032593D"/>
    <w:rsid w:val="00362FB5"/>
    <w:rsid w:val="00367C0B"/>
    <w:rsid w:val="003723A6"/>
    <w:rsid w:val="00373F22"/>
    <w:rsid w:val="00380DB7"/>
    <w:rsid w:val="00386C28"/>
    <w:rsid w:val="003A1C97"/>
    <w:rsid w:val="003A3C54"/>
    <w:rsid w:val="003B7091"/>
    <w:rsid w:val="003D4541"/>
    <w:rsid w:val="003F46C1"/>
    <w:rsid w:val="00401996"/>
    <w:rsid w:val="00403961"/>
    <w:rsid w:val="00403DF7"/>
    <w:rsid w:val="00430530"/>
    <w:rsid w:val="00446396"/>
    <w:rsid w:val="00460258"/>
    <w:rsid w:val="00477604"/>
    <w:rsid w:val="00482F98"/>
    <w:rsid w:val="0049244F"/>
    <w:rsid w:val="00493107"/>
    <w:rsid w:val="004933BA"/>
    <w:rsid w:val="004A218A"/>
    <w:rsid w:val="004A7125"/>
    <w:rsid w:val="004B0F4D"/>
    <w:rsid w:val="004B66A3"/>
    <w:rsid w:val="004F4291"/>
    <w:rsid w:val="005028BD"/>
    <w:rsid w:val="005237B9"/>
    <w:rsid w:val="005B7020"/>
    <w:rsid w:val="005D2D71"/>
    <w:rsid w:val="005D3388"/>
    <w:rsid w:val="005D3CDA"/>
    <w:rsid w:val="005E76EA"/>
    <w:rsid w:val="0060251F"/>
    <w:rsid w:val="0060663A"/>
    <w:rsid w:val="00613737"/>
    <w:rsid w:val="00616816"/>
    <w:rsid w:val="00623E0C"/>
    <w:rsid w:val="00632D43"/>
    <w:rsid w:val="00647141"/>
    <w:rsid w:val="00662E1B"/>
    <w:rsid w:val="00673CF1"/>
    <w:rsid w:val="0068074B"/>
    <w:rsid w:val="00682E0F"/>
    <w:rsid w:val="00694E8B"/>
    <w:rsid w:val="006B4DDE"/>
    <w:rsid w:val="006C292A"/>
    <w:rsid w:val="007032DE"/>
    <w:rsid w:val="00703570"/>
    <w:rsid w:val="007153AE"/>
    <w:rsid w:val="007251EB"/>
    <w:rsid w:val="00727DED"/>
    <w:rsid w:val="00737DBF"/>
    <w:rsid w:val="0074087F"/>
    <w:rsid w:val="00750FB2"/>
    <w:rsid w:val="007525D3"/>
    <w:rsid w:val="00772386"/>
    <w:rsid w:val="0078029E"/>
    <w:rsid w:val="00780A39"/>
    <w:rsid w:val="007A2CE0"/>
    <w:rsid w:val="007A62ED"/>
    <w:rsid w:val="007B4C98"/>
    <w:rsid w:val="007C7469"/>
    <w:rsid w:val="007E040D"/>
    <w:rsid w:val="007E5FF1"/>
    <w:rsid w:val="00804B39"/>
    <w:rsid w:val="00804D9C"/>
    <w:rsid w:val="00813103"/>
    <w:rsid w:val="0083133E"/>
    <w:rsid w:val="00843564"/>
    <w:rsid w:val="00871981"/>
    <w:rsid w:val="00880B06"/>
    <w:rsid w:val="00882CED"/>
    <w:rsid w:val="00894591"/>
    <w:rsid w:val="008B6A9E"/>
    <w:rsid w:val="008E39DE"/>
    <w:rsid w:val="008F1246"/>
    <w:rsid w:val="00911CCC"/>
    <w:rsid w:val="00925DE1"/>
    <w:rsid w:val="009306A9"/>
    <w:rsid w:val="0093431E"/>
    <w:rsid w:val="00936F2C"/>
    <w:rsid w:val="00946071"/>
    <w:rsid w:val="00950DF6"/>
    <w:rsid w:val="00963827"/>
    <w:rsid w:val="009708D5"/>
    <w:rsid w:val="009765E4"/>
    <w:rsid w:val="0098036B"/>
    <w:rsid w:val="00981F46"/>
    <w:rsid w:val="009A24B8"/>
    <w:rsid w:val="009B5701"/>
    <w:rsid w:val="009C05F3"/>
    <w:rsid w:val="009C0D2F"/>
    <w:rsid w:val="009C241F"/>
    <w:rsid w:val="009D10A0"/>
    <w:rsid w:val="009E502E"/>
    <w:rsid w:val="00A1032D"/>
    <w:rsid w:val="00A622C5"/>
    <w:rsid w:val="00A93364"/>
    <w:rsid w:val="00AA47EA"/>
    <w:rsid w:val="00AD5A5E"/>
    <w:rsid w:val="00AE00EE"/>
    <w:rsid w:val="00AE56FE"/>
    <w:rsid w:val="00AE59C2"/>
    <w:rsid w:val="00AF0A12"/>
    <w:rsid w:val="00AF3C77"/>
    <w:rsid w:val="00B10CE2"/>
    <w:rsid w:val="00B20768"/>
    <w:rsid w:val="00B23348"/>
    <w:rsid w:val="00B23A4A"/>
    <w:rsid w:val="00B41496"/>
    <w:rsid w:val="00B50272"/>
    <w:rsid w:val="00B55961"/>
    <w:rsid w:val="00B55AE0"/>
    <w:rsid w:val="00B76936"/>
    <w:rsid w:val="00B80AFF"/>
    <w:rsid w:val="00BA468D"/>
    <w:rsid w:val="00BB36B5"/>
    <w:rsid w:val="00BD22B5"/>
    <w:rsid w:val="00BD35F8"/>
    <w:rsid w:val="00BE310E"/>
    <w:rsid w:val="00BF336E"/>
    <w:rsid w:val="00C17711"/>
    <w:rsid w:val="00C352C6"/>
    <w:rsid w:val="00C3610D"/>
    <w:rsid w:val="00C443D9"/>
    <w:rsid w:val="00C63317"/>
    <w:rsid w:val="00C66D4B"/>
    <w:rsid w:val="00C77FA3"/>
    <w:rsid w:val="00C81920"/>
    <w:rsid w:val="00C82CBD"/>
    <w:rsid w:val="00CA795D"/>
    <w:rsid w:val="00CC2609"/>
    <w:rsid w:val="00CC4D5C"/>
    <w:rsid w:val="00CD38CE"/>
    <w:rsid w:val="00CE2B66"/>
    <w:rsid w:val="00D054E6"/>
    <w:rsid w:val="00D1262A"/>
    <w:rsid w:val="00D2138F"/>
    <w:rsid w:val="00D3236B"/>
    <w:rsid w:val="00D50302"/>
    <w:rsid w:val="00D52767"/>
    <w:rsid w:val="00D8160E"/>
    <w:rsid w:val="00D91C39"/>
    <w:rsid w:val="00D91E00"/>
    <w:rsid w:val="00D92398"/>
    <w:rsid w:val="00D93817"/>
    <w:rsid w:val="00DA71AD"/>
    <w:rsid w:val="00DE2D18"/>
    <w:rsid w:val="00DF57E2"/>
    <w:rsid w:val="00E0674A"/>
    <w:rsid w:val="00E13430"/>
    <w:rsid w:val="00E13F2C"/>
    <w:rsid w:val="00E1624C"/>
    <w:rsid w:val="00E17EEE"/>
    <w:rsid w:val="00E23498"/>
    <w:rsid w:val="00E53BA3"/>
    <w:rsid w:val="00E56EB1"/>
    <w:rsid w:val="00E77BF1"/>
    <w:rsid w:val="00E907DF"/>
    <w:rsid w:val="00E95604"/>
    <w:rsid w:val="00EB71E7"/>
    <w:rsid w:val="00ED4020"/>
    <w:rsid w:val="00EF43C0"/>
    <w:rsid w:val="00F054A6"/>
    <w:rsid w:val="00F41F69"/>
    <w:rsid w:val="00F60037"/>
    <w:rsid w:val="00F66F6B"/>
    <w:rsid w:val="00F83193"/>
    <w:rsid w:val="00FA64C9"/>
    <w:rsid w:val="00FC7C63"/>
    <w:rsid w:val="00FC7DDC"/>
    <w:rsid w:val="00FC7E4A"/>
    <w:rsid w:val="00FD2F5A"/>
    <w:rsid w:val="00FE3224"/>
    <w:rsid w:val="00FF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8142"/>
  <w15:docId w15:val="{BF089BB3-8A91-446B-A9D3-40BF9517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15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A303B-1A86-41F3-B48D-6C405B97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3</Pages>
  <Words>427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DELL10</cp:lastModifiedBy>
  <cp:revision>180</cp:revision>
  <cp:lastPrinted>2020-03-23T10:09:00Z</cp:lastPrinted>
  <dcterms:created xsi:type="dcterms:W3CDTF">2016-11-28T08:41:00Z</dcterms:created>
  <dcterms:modified xsi:type="dcterms:W3CDTF">2020-03-23T13:06:00Z</dcterms:modified>
</cp:coreProperties>
</file>