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191" w:rsidRDefault="00BE7191" w:rsidP="00BE67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Tárgy: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 </w:t>
      </w:r>
      <w:r w:rsidR="001E2CE8">
        <w:rPr>
          <w:rFonts w:ascii="Times New Roman" w:eastAsia="Times New Roman" w:hAnsi="Times New Roman" w:cs="Times New Roman"/>
          <w:sz w:val="24"/>
          <w:szCs w:val="24"/>
          <w:lang w:eastAsia="hu-HU"/>
        </w:rPr>
        <w:t>Kolompár Szil</w:t>
      </w:r>
      <w:r w:rsidR="00680E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roma nemzetiségi önkormányzati képviselőjelölt nyilvántartásba vételéről.</w:t>
      </w:r>
    </w:p>
    <w:p w:rsidR="00BE7191" w:rsidRPr="00BE67A7" w:rsidRDefault="00680EF7" w:rsidP="00BE67A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10</w:t>
      </w:r>
      <w:r w:rsidR="00BE71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/2024. (IV.26.) számú HVB határozat</w:t>
      </w:r>
    </w:p>
    <w:p w:rsidR="00BE7191" w:rsidRPr="00BE67A7" w:rsidRDefault="00BE7191" w:rsidP="00BE67A7">
      <w:pPr>
        <w:spacing w:line="240" w:lineRule="auto"/>
        <w:jc w:val="both"/>
        <w:rPr>
          <w:rFonts w:ascii="Times New Roman" w:eastAsia="Times New Roman" w:hAnsi="Times New Roman" w:cs="Times New Roman"/>
          <w:color w:val="333399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Zalaszentgróti Helyi Választási Bizottság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választási eljárásról szóló 2013. évi XXXVI. törvény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(a továbbiakban: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132. §-a alapján a </w:t>
      </w:r>
      <w:r>
        <w:rPr>
          <w:rFonts w:ascii="Times New Roman" w:hAnsi="Times New Roman" w:cs="Times New Roman"/>
          <w:sz w:val="24"/>
          <w:szCs w:val="24"/>
        </w:rPr>
        <w:t>az Európai Parlament tagjainak, a helyi önkormányzati képviselők és polgármesterek, valamint a nemzetiségi önkormányzati képviselők közös eljárásban tartott, 2024. június 9.  napjára kitűzött választásán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1E2C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Kolompár Szil</w:t>
      </w:r>
      <w:r w:rsidR="00680E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via </w:t>
      </w:r>
      <w:r w:rsidR="001E2C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8790 Zalaszentgrót, Batthyány Lajos u. 23.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szám alatti lakost a Cigány Közösségek Szövetsége nemzetiségi önkormányzati képviselő jelöltként Zalaszentgróton nyilvántartásba veszi.</w:t>
      </w:r>
    </w:p>
    <w:p w:rsidR="00BE7191" w:rsidRPr="00BE67A7" w:rsidRDefault="00BE7191" w:rsidP="00BE67A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határozat ellen a határozat meghozatalától számított három napon belül a Zala Vármegyei</w:t>
      </w:r>
      <w:r w:rsidR="008E77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Területi Választási Bizottságnak (8900 Zalaegerszeg, Kosztolányi u.10.) címzett fellebbezést lehet benyújtani a Zalaszentgróti Helyi Választási Bizottsághoz (8790 Zalaszentgrót, Dózsa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8E77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u. 1., e-mail: </w:t>
      </w:r>
      <w:hyperlink r:id="rId6" w:history="1">
        <w:r w:rsidRPr="0008062D">
          <w:rPr>
            <w:rStyle w:val="Hiperhivatkozs"/>
            <w:rFonts w:ascii="Times New Roman" w:eastAsia="Times New Roman" w:hAnsi="Times New Roman" w:cs="Times New Roman"/>
            <w:bCs/>
            <w:sz w:val="24"/>
            <w:szCs w:val="24"/>
            <w:lang w:eastAsia="hu-HU"/>
          </w:rPr>
          <w:t>jegyzo@zalaszentgrot.hu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titkarsag@zalaszentgrot.hu) személyesen, levélben </w:t>
      </w:r>
      <w:r w:rsidR="008E77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agy elektronikus levélben úgy, hogy az legkésőbb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határozat meghozatalától számított harmadik napon 2024. április 29-én 16.00 óráig megérkezzen.</w:t>
      </w:r>
    </w:p>
    <w:p w:rsidR="00BE7191" w:rsidRDefault="00BE7191" w:rsidP="00BE67A7">
      <w:pPr>
        <w:pStyle w:val="Default"/>
        <w:spacing w:after="160"/>
        <w:jc w:val="both"/>
      </w:pPr>
      <w:r>
        <w:t xml:space="preserve">A fenti határidő elmulasztása jogvesztő hatályú. </w:t>
      </w:r>
    </w:p>
    <w:p w:rsidR="00BE7191" w:rsidRDefault="00BE7191" w:rsidP="00BE67A7">
      <w:pPr>
        <w:pStyle w:val="Default"/>
        <w:spacing w:after="160"/>
        <w:jc w:val="both"/>
      </w:pPr>
      <w:r>
        <w:t xml:space="preserve">Fellebbezést az ügyben érintett természetes és jogi személy, jogi személyiség nélküli szervezet nyújthat be jogszabálysértésre hivatkozással, illetve a választási bizottság mérlegelési jogkörben hozott határozata ellen. </w:t>
      </w:r>
    </w:p>
    <w:p w:rsidR="00BE7191" w:rsidRDefault="00BE7191" w:rsidP="00BE67A7">
      <w:pPr>
        <w:pStyle w:val="Default"/>
        <w:spacing w:after="160"/>
        <w:jc w:val="both"/>
      </w:pPr>
      <w:r>
        <w:t xml:space="preserve">A fellebbezésnek tartalmaznia kell a </w:t>
      </w:r>
      <w:proofErr w:type="spellStart"/>
      <w:r>
        <w:t>Ve</w:t>
      </w:r>
      <w:proofErr w:type="spellEnd"/>
      <w:r>
        <w:t xml:space="preserve">. 224. § (3) bekezdése szerinti jogalapját (a jogszabálysértés megjelölését, vagy mérlegelésre hivatkozást) a kérelem benyújtójának nevét, lakcímét (székhelyét), a kérelem benyújtójának személyi azonosítóját, illetve, ha a külföldön élő magyarországi lakcímmel nem rendelkező választópolgár nem rendelkezik személyi azonosítóval, a személyazonosságát igazoló igazolványának típusát és számát, vagy jelölő szervezet vagy más szervezet esetében a bírósági nyilvántartásba-vételi számát. </w:t>
      </w:r>
    </w:p>
    <w:p w:rsidR="00BE7191" w:rsidRDefault="00BE7191" w:rsidP="00BE67A7">
      <w:pPr>
        <w:pStyle w:val="Default"/>
        <w:spacing w:after="160"/>
        <w:jc w:val="both"/>
      </w:pPr>
      <w:r>
        <w:t xml:space="preserve">A fellebbezés tartalmazhatja benyújtójának elektronikus levélcímét vagy postai értesítési címét. </w:t>
      </w:r>
    </w:p>
    <w:p w:rsidR="00BE7191" w:rsidRDefault="00BE7191" w:rsidP="00BE67A7">
      <w:pPr>
        <w:pStyle w:val="Default"/>
        <w:spacing w:after="160"/>
        <w:jc w:val="both"/>
      </w:pPr>
      <w:r>
        <w:t xml:space="preserve">A fellebbezésben új tények és bizonyítékok is felhozhatók. </w:t>
      </w:r>
    </w:p>
    <w:p w:rsidR="00BE7191" w:rsidRPr="00BE67A7" w:rsidRDefault="00BE7191" w:rsidP="00BE67A7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 tárgyi illetékmentes eljárás.</w:t>
      </w:r>
    </w:p>
    <w:p w:rsidR="00F358EE" w:rsidRPr="00BE67A7" w:rsidRDefault="00F358EE" w:rsidP="00BE67A7">
      <w:pPr>
        <w:pStyle w:val="Default"/>
        <w:spacing w:after="160"/>
        <w:jc w:val="center"/>
        <w:rPr>
          <w:b/>
          <w:bCs/>
        </w:rPr>
      </w:pPr>
      <w:r w:rsidRPr="00F358EE">
        <w:rPr>
          <w:b/>
          <w:bCs/>
        </w:rPr>
        <w:t>Indokolás</w:t>
      </w:r>
    </w:p>
    <w:p w:rsidR="00F358EE" w:rsidRPr="00F358EE" w:rsidRDefault="00BE7191" w:rsidP="00BE67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Cigány Közösségek Szövetsége</w:t>
      </w:r>
      <w:r w:rsidR="00F358EE" w:rsidRPr="00F358E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F358EE" w:rsidRPr="00F358EE">
        <w:rPr>
          <w:rFonts w:ascii="Times New Roman" w:hAnsi="Times New Roman" w:cs="Times New Roman"/>
          <w:sz w:val="24"/>
          <w:szCs w:val="24"/>
        </w:rPr>
        <w:t xml:space="preserve">jelölő szervezet meghatalmazottja, (név: </w:t>
      </w:r>
      <w:bookmarkStart w:id="0" w:name="_Hlk164866015"/>
      <w:r>
        <w:rPr>
          <w:rFonts w:ascii="Times New Roman" w:hAnsi="Times New Roman" w:cs="Times New Roman"/>
          <w:sz w:val="24"/>
          <w:szCs w:val="24"/>
        </w:rPr>
        <w:t>Lakatos Vilmos</w:t>
      </w:r>
      <w:r w:rsidR="00F358EE" w:rsidRPr="00F358EE">
        <w:rPr>
          <w:rFonts w:ascii="Times New Roman" w:hAnsi="Times New Roman" w:cs="Times New Roman"/>
          <w:sz w:val="24"/>
          <w:szCs w:val="24"/>
        </w:rPr>
        <w:t xml:space="preserve">, lakcím: </w:t>
      </w:r>
      <w:r>
        <w:rPr>
          <w:rFonts w:ascii="Times New Roman" w:hAnsi="Times New Roman" w:cs="Times New Roman"/>
          <w:sz w:val="24"/>
          <w:szCs w:val="24"/>
        </w:rPr>
        <w:t>8790 Zalaszentgrót, Csemete u. 4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="00F358EE" w:rsidRPr="00F358EE">
        <w:rPr>
          <w:rFonts w:ascii="Times New Roman" w:hAnsi="Times New Roman" w:cs="Times New Roman"/>
          <w:sz w:val="24"/>
          <w:szCs w:val="24"/>
        </w:rPr>
        <w:t xml:space="preserve">) 2024. április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358EE" w:rsidRPr="00F358EE">
        <w:rPr>
          <w:rFonts w:ascii="Times New Roman" w:hAnsi="Times New Roman" w:cs="Times New Roman"/>
          <w:sz w:val="24"/>
          <w:szCs w:val="24"/>
        </w:rPr>
        <w:t xml:space="preserve">-án a </w:t>
      </w:r>
      <w:r>
        <w:rPr>
          <w:rFonts w:ascii="Times New Roman" w:hAnsi="Times New Roman" w:cs="Times New Roman"/>
          <w:sz w:val="24"/>
          <w:szCs w:val="24"/>
        </w:rPr>
        <w:t xml:space="preserve">zalaszentgróti </w:t>
      </w:r>
      <w:r w:rsidR="00F358EE" w:rsidRPr="00F358EE">
        <w:rPr>
          <w:rFonts w:ascii="Times New Roman" w:hAnsi="Times New Roman" w:cs="Times New Roman"/>
          <w:sz w:val="24"/>
          <w:szCs w:val="24"/>
        </w:rPr>
        <w:t xml:space="preserve">Helyi Választási Irodán ajánlóív igénylést adott le, melyen a fenti jelölő szervezet jelöltje, </w:t>
      </w:r>
      <w:r w:rsidR="001E2CE8">
        <w:rPr>
          <w:rFonts w:ascii="Times New Roman" w:hAnsi="Times New Roman" w:cs="Times New Roman"/>
          <w:b/>
          <w:bCs/>
          <w:sz w:val="24"/>
          <w:szCs w:val="24"/>
        </w:rPr>
        <w:t>Kolompár Szil</w:t>
      </w:r>
      <w:r w:rsidR="00680EF7">
        <w:rPr>
          <w:rFonts w:ascii="Times New Roman" w:hAnsi="Times New Roman" w:cs="Times New Roman"/>
          <w:b/>
          <w:bCs/>
          <w:sz w:val="24"/>
          <w:szCs w:val="24"/>
        </w:rPr>
        <w:t>via</w:t>
      </w:r>
      <w:r w:rsidR="00F358EE" w:rsidRPr="00F358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58EE" w:rsidRPr="00F358EE">
        <w:rPr>
          <w:rFonts w:ascii="Times New Roman" w:hAnsi="Times New Roman" w:cs="Times New Roman"/>
          <w:sz w:val="24"/>
          <w:szCs w:val="24"/>
        </w:rPr>
        <w:t xml:space="preserve">(lakcím: </w:t>
      </w:r>
      <w:r>
        <w:rPr>
          <w:rFonts w:ascii="Times New Roman" w:hAnsi="Times New Roman" w:cs="Times New Roman"/>
          <w:sz w:val="24"/>
          <w:szCs w:val="24"/>
        </w:rPr>
        <w:t xml:space="preserve">8790 Zalaszentgrót, </w:t>
      </w:r>
      <w:r w:rsidR="001E2CE8">
        <w:rPr>
          <w:rFonts w:ascii="Times New Roman" w:hAnsi="Times New Roman" w:cs="Times New Roman"/>
          <w:sz w:val="24"/>
          <w:szCs w:val="24"/>
        </w:rPr>
        <w:t>Batthyány Lajos u. 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F358EE" w:rsidRPr="00F358EE">
        <w:rPr>
          <w:rFonts w:ascii="Times New Roman" w:hAnsi="Times New Roman" w:cs="Times New Roman"/>
          <w:sz w:val="24"/>
          <w:szCs w:val="24"/>
        </w:rPr>
        <w:t xml:space="preserve">), 1 db ajánlóívet igényelt, valamint leadta az egyéni választókerületi jelölt választási eljárásról szóló 2013. évi XXXVI. törvény (továbbiakban: </w:t>
      </w:r>
      <w:proofErr w:type="spellStart"/>
      <w:r w:rsidR="00F358EE" w:rsidRPr="00F358E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F358EE" w:rsidRPr="00F358EE">
        <w:rPr>
          <w:rFonts w:ascii="Times New Roman" w:hAnsi="Times New Roman" w:cs="Times New Roman"/>
          <w:sz w:val="24"/>
          <w:szCs w:val="24"/>
        </w:rPr>
        <w:t>.) 124. § (1a) bekezdése szerinti külföldi támogatás igénybevételének tilalmára vonatkozó nyilatkozatát</w:t>
      </w:r>
      <w:r w:rsidR="008D27E7">
        <w:rPr>
          <w:rFonts w:ascii="Times New Roman" w:hAnsi="Times New Roman" w:cs="Times New Roman"/>
          <w:sz w:val="24"/>
          <w:szCs w:val="24"/>
        </w:rPr>
        <w:t>.</w:t>
      </w:r>
    </w:p>
    <w:p w:rsidR="00F358EE" w:rsidRPr="00F358EE" w:rsidRDefault="00F358EE" w:rsidP="00BE67A7">
      <w:pPr>
        <w:pStyle w:val="Default"/>
        <w:spacing w:after="160"/>
        <w:jc w:val="both"/>
      </w:pPr>
      <w:r w:rsidRPr="00F358EE">
        <w:t xml:space="preserve">Az ajánlóívek átvételére jogosult (név: </w:t>
      </w:r>
      <w:r w:rsidR="00C3029B">
        <w:t>Lakatos Vilmos</w:t>
      </w:r>
      <w:r w:rsidR="00C3029B" w:rsidRPr="00F358EE">
        <w:t xml:space="preserve">, lakcím: </w:t>
      </w:r>
      <w:r w:rsidR="00C3029B">
        <w:t>8790 Zalaszentgrót, Csemete u. 4</w:t>
      </w:r>
      <w:r w:rsidR="00A24AAA">
        <w:t>.</w:t>
      </w:r>
      <w:r w:rsidR="00C3029B">
        <w:t xml:space="preserve">) </w:t>
      </w:r>
      <w:r w:rsidRPr="00F358EE">
        <w:t xml:space="preserve">2024. április 20-án az igényelt 1 db ajánlóívet átvette. </w:t>
      </w:r>
    </w:p>
    <w:p w:rsidR="00F358EE" w:rsidRPr="00F358EE" w:rsidRDefault="00C3029B" w:rsidP="00BE67A7">
      <w:pPr>
        <w:pStyle w:val="Default"/>
        <w:spacing w:after="160"/>
        <w:jc w:val="both"/>
      </w:pPr>
      <w:r>
        <w:lastRenderedPageBreak/>
        <w:t>A Cigány Közösségek Szövetsége</w:t>
      </w:r>
      <w:r w:rsidRPr="00F358EE">
        <w:t xml:space="preserve"> </w:t>
      </w:r>
      <w:r w:rsidR="00F358EE" w:rsidRPr="00F358EE">
        <w:t xml:space="preserve">jelölő szervezet meghatalmazottja </w:t>
      </w:r>
      <w:r w:rsidR="00800D44" w:rsidRPr="00F358EE">
        <w:t xml:space="preserve">(név: </w:t>
      </w:r>
      <w:r w:rsidR="00800D44">
        <w:t>Lakatos Vilmos</w:t>
      </w:r>
      <w:r w:rsidR="00800D44" w:rsidRPr="00F358EE">
        <w:t xml:space="preserve">, lakcím: </w:t>
      </w:r>
      <w:r w:rsidR="00800D44">
        <w:t xml:space="preserve">8790 Zalaszentgrót, Csemete u. 4) </w:t>
      </w:r>
      <w:r w:rsidR="00800D44" w:rsidRPr="00800D44">
        <w:rPr>
          <w:color w:val="auto"/>
        </w:rPr>
        <w:t>2024. április 22-én</w:t>
      </w:r>
      <w:r w:rsidR="00F358EE" w:rsidRPr="00800D44">
        <w:rPr>
          <w:color w:val="auto"/>
        </w:rPr>
        <w:t xml:space="preserve"> </w:t>
      </w:r>
      <w:r w:rsidR="00F358EE" w:rsidRPr="00F358EE">
        <w:t xml:space="preserve">a </w:t>
      </w:r>
      <w:r>
        <w:t>zalaszentgróti</w:t>
      </w:r>
      <w:r w:rsidR="00F358EE" w:rsidRPr="00F358EE">
        <w:t xml:space="preserve"> Helyi Választási Irodához a fenti jelölő szervezet </w:t>
      </w:r>
      <w:r w:rsidR="00800D44">
        <w:t>roma települési nemzetiségi</w:t>
      </w:r>
      <w:r w:rsidR="00F358EE" w:rsidRPr="00F358EE">
        <w:t xml:space="preserve"> jelöltje, </w:t>
      </w:r>
      <w:r w:rsidR="001E2CE8">
        <w:rPr>
          <w:b/>
          <w:bCs/>
        </w:rPr>
        <w:t>Kolompár Szil</w:t>
      </w:r>
      <w:r w:rsidR="00680EF7">
        <w:rPr>
          <w:b/>
          <w:bCs/>
        </w:rPr>
        <w:t>via</w:t>
      </w:r>
      <w:r w:rsidR="00F358EE" w:rsidRPr="00F358EE">
        <w:rPr>
          <w:b/>
          <w:bCs/>
        </w:rPr>
        <w:t xml:space="preserve"> </w:t>
      </w:r>
      <w:r w:rsidR="00F358EE" w:rsidRPr="00F358EE">
        <w:t xml:space="preserve">(lakcím: </w:t>
      </w:r>
      <w:r>
        <w:t xml:space="preserve">8790 Zalaszentgrót, </w:t>
      </w:r>
      <w:r w:rsidR="001E2CE8">
        <w:t>Batthyány Lajos u. 23</w:t>
      </w:r>
      <w:r>
        <w:t>.</w:t>
      </w:r>
      <w:r w:rsidR="00F358EE" w:rsidRPr="00F358EE">
        <w:t>), bejelentéséhez a</w:t>
      </w:r>
      <w:r w:rsidR="00A24AAA">
        <w:t>z</w:t>
      </w:r>
      <w:r w:rsidR="00F358EE" w:rsidRPr="00F358EE">
        <w:t xml:space="preserve"> 1 db </w:t>
      </w:r>
      <w:proofErr w:type="spellStart"/>
      <w:r w:rsidR="00F358EE" w:rsidRPr="00F358EE">
        <w:t>ajánlóívból</w:t>
      </w:r>
      <w:proofErr w:type="spellEnd"/>
      <w:r w:rsidR="00F358EE" w:rsidRPr="00F358EE">
        <w:t xml:space="preserve"> 1 db ajánlóívet leadott, mellyel</w:t>
      </w:r>
      <w:r w:rsidR="00A24AAA">
        <w:t xml:space="preserve"> a</w:t>
      </w:r>
      <w:r w:rsidR="00F358EE" w:rsidRPr="00F358EE">
        <w:t xml:space="preserve"> </w:t>
      </w:r>
      <w:r w:rsidR="00A24AAA">
        <w:t>roma települési nemzetiségi</w:t>
      </w:r>
      <w:r w:rsidR="00A24AAA" w:rsidRPr="00F358EE">
        <w:t xml:space="preserve"> jelöltje </w:t>
      </w:r>
      <w:r w:rsidR="00F358EE" w:rsidRPr="00F358EE">
        <w:t xml:space="preserve">kérelmezte adatainak nyilvántartásba vételét a 2024. évi helyi </w:t>
      </w:r>
      <w:r>
        <w:t xml:space="preserve">nemzetiségi </w:t>
      </w:r>
      <w:r w:rsidR="00F358EE" w:rsidRPr="00F358EE">
        <w:t>önkormányzati képviselők általános választásán Zala</w:t>
      </w:r>
      <w:r>
        <w:t>szentgrót Városban</w:t>
      </w:r>
      <w:r w:rsidR="00F358EE" w:rsidRPr="00F358EE">
        <w:t xml:space="preserve">. </w:t>
      </w:r>
    </w:p>
    <w:p w:rsidR="00F358EE" w:rsidRPr="00F358EE" w:rsidRDefault="00F358EE" w:rsidP="00BE67A7">
      <w:pPr>
        <w:pStyle w:val="uj"/>
        <w:spacing w:after="160" w:afterAutospacing="0"/>
        <w:jc w:val="both"/>
      </w:pPr>
      <w:r w:rsidRPr="00800D44">
        <w:t>A helyi önkormányzati képviselők és polgármesterek választásáról szóló 2010. évi L. törvény 9</w:t>
      </w:r>
      <w:r w:rsidR="00800D44" w:rsidRPr="00800D44">
        <w:t>/A</w:t>
      </w:r>
      <w:r w:rsidRPr="00800D44">
        <w:t>. § alapján</w:t>
      </w:r>
      <w:r w:rsidR="00800D44" w:rsidRPr="00800D44">
        <w:t xml:space="preserve"> nemzetiségi jelöltnek minősül, aki a nemzetiségi névjegyzékben szerepel, </w:t>
      </w:r>
      <w:r w:rsidR="00800D44" w:rsidRPr="00800D44">
        <w:rPr>
          <w:rStyle w:val="highlighted"/>
        </w:rPr>
        <w:t>a</w:t>
      </w:r>
      <w:r w:rsidR="00800D44">
        <w:rPr>
          <w:rStyle w:val="highlighted"/>
        </w:rPr>
        <w:t xml:space="preserve"> helyi önkormányzati képviselők és polgármesterek, továbbá a nemzetiségi önkormányzati képviselők megelőző két általános választásán, valamint az azokat követő időközi választásokon nem volt más nemzetiség nemzetiségi jelöltje, továbbá aki nyilatkozatot tesz, hogy a nemzetiség képviseletét vállalja, a nemzetiségi közösség nyelvét beszéli, kultúráját és hagyományait ismeri.</w:t>
      </w:r>
    </w:p>
    <w:p w:rsidR="00F358EE" w:rsidRPr="00F358EE" w:rsidRDefault="00F358EE" w:rsidP="00BE67A7">
      <w:pPr>
        <w:pStyle w:val="Default"/>
        <w:spacing w:after="160"/>
        <w:jc w:val="both"/>
      </w:pPr>
      <w:r w:rsidRPr="009F0B08">
        <w:t xml:space="preserve">A </w:t>
      </w:r>
      <w:proofErr w:type="spellStart"/>
      <w:r w:rsidRPr="009F0B08">
        <w:t>Ve</w:t>
      </w:r>
      <w:proofErr w:type="spellEnd"/>
      <w:r w:rsidRPr="009F0B08">
        <w:t xml:space="preserve">. </w:t>
      </w:r>
      <w:r w:rsidR="00800D44" w:rsidRPr="009F0B08">
        <w:t>316</w:t>
      </w:r>
      <w:r w:rsidRPr="009F0B08">
        <w:t xml:space="preserve">. § </w:t>
      </w:r>
      <w:r w:rsidRPr="009F0B08">
        <w:rPr>
          <w:color w:val="auto"/>
        </w:rPr>
        <w:t>alapján a</w:t>
      </w:r>
      <w:r w:rsidR="009F0B08" w:rsidRPr="009F0B08">
        <w:rPr>
          <w:color w:val="auto"/>
          <w:shd w:val="clear" w:color="auto" w:fill="FFFFFF"/>
        </w:rPr>
        <w:t xml:space="preserve"> </w:t>
      </w:r>
      <w:r w:rsidR="00C3029B">
        <w:t xml:space="preserve">Zalaszentgrót Város </w:t>
      </w:r>
      <w:r w:rsidR="00AE0203">
        <w:t xml:space="preserve">roma </w:t>
      </w:r>
      <w:r w:rsidR="00C3029B">
        <w:t>nemzetiségi képviselői</w:t>
      </w:r>
      <w:r w:rsidRPr="00F358EE">
        <w:t xml:space="preserve"> jelöltállításhoz szükséges ajánlások száma: </w:t>
      </w:r>
      <w:r w:rsidR="00C3029B">
        <w:t>5</w:t>
      </w:r>
      <w:r w:rsidRPr="00F358EE">
        <w:t xml:space="preserve">. </w:t>
      </w:r>
    </w:p>
    <w:p w:rsidR="00F358EE" w:rsidRPr="00F358EE" w:rsidRDefault="00F358EE" w:rsidP="00BE67A7">
      <w:pPr>
        <w:pStyle w:val="Default"/>
        <w:spacing w:after="160"/>
        <w:jc w:val="both"/>
      </w:pPr>
      <w:r w:rsidRPr="00F358EE">
        <w:t xml:space="preserve">A Helyi Választási Iroda az ajánlóívek átvételét követően azokat ellenőrizte, a bejelentést az informatikai rendszerben rögzítette, majd elvégezte az ajánlóíveken adott ajánlások ellenőrzését. </w:t>
      </w:r>
    </w:p>
    <w:p w:rsidR="00F358EE" w:rsidRPr="00F358EE" w:rsidRDefault="00F358EE" w:rsidP="00BE67A7">
      <w:pPr>
        <w:pStyle w:val="Default"/>
        <w:spacing w:after="160"/>
        <w:jc w:val="both"/>
      </w:pPr>
      <w:r w:rsidRPr="00F358EE">
        <w:t xml:space="preserve">A Helyi Választási Iroda ellenőrizte a bejelentett szervezet adatainak hitelességét, valamint a bejelentett jelölt adatait. </w:t>
      </w:r>
    </w:p>
    <w:p w:rsidR="00F358EE" w:rsidRPr="00F358EE" w:rsidRDefault="00F358EE" w:rsidP="00BE67A7">
      <w:pPr>
        <w:pStyle w:val="Default"/>
        <w:spacing w:after="160"/>
        <w:jc w:val="both"/>
      </w:pPr>
      <w:r w:rsidRPr="00F358EE">
        <w:t xml:space="preserve">Az ajánlóívek ellenőrzése és feldolgozása során megállapítást nyert, hogy a jelölt a jelöléshez szükséges </w:t>
      </w:r>
      <w:r w:rsidR="00C3029B">
        <w:t>5</w:t>
      </w:r>
      <w:r w:rsidRPr="00F358EE">
        <w:t xml:space="preserve"> érvényes ajánlást megszerezte. </w:t>
      </w:r>
    </w:p>
    <w:p w:rsidR="00F358EE" w:rsidRPr="00F358EE" w:rsidRDefault="00F358EE" w:rsidP="00BE67A7">
      <w:pPr>
        <w:pStyle w:val="Default"/>
        <w:spacing w:after="160"/>
        <w:jc w:val="both"/>
      </w:pPr>
      <w:r w:rsidRPr="00F358EE">
        <w:t xml:space="preserve">A Helyi Választási Bizottság megállapította, hogy </w:t>
      </w:r>
      <w:r w:rsidR="001E2CE8">
        <w:rPr>
          <w:b/>
          <w:bCs/>
        </w:rPr>
        <w:t>Kolompár Szil</w:t>
      </w:r>
      <w:r w:rsidR="00680EF7">
        <w:rPr>
          <w:b/>
          <w:bCs/>
        </w:rPr>
        <w:t xml:space="preserve">via </w:t>
      </w:r>
      <w:r w:rsidRPr="00F358EE">
        <w:t xml:space="preserve">(lakcím: </w:t>
      </w:r>
      <w:r w:rsidR="00C3029B">
        <w:t xml:space="preserve">8790 Zalaszentgrót, </w:t>
      </w:r>
      <w:r w:rsidR="001E2CE8">
        <w:t>Batthyány Lajos u. 23</w:t>
      </w:r>
      <w:r w:rsidR="00C3029B">
        <w:t>.</w:t>
      </w:r>
      <w:r w:rsidRPr="00F358EE">
        <w:t xml:space="preserve">), a </w:t>
      </w:r>
      <w:r w:rsidR="00C3029B">
        <w:rPr>
          <w:i/>
          <w:iCs/>
        </w:rPr>
        <w:t>Cigány Közösségek Szövetsége</w:t>
      </w:r>
      <w:r w:rsidRPr="00F358EE">
        <w:rPr>
          <w:i/>
          <w:iCs/>
        </w:rPr>
        <w:t xml:space="preserve">, </w:t>
      </w:r>
      <w:r w:rsidRPr="00F358EE">
        <w:t>jelölő szervezet</w:t>
      </w:r>
      <w:r w:rsidR="00AE0203">
        <w:t>,</w:t>
      </w:r>
      <w:r w:rsidRPr="00F358EE">
        <w:t xml:space="preserve"> </w:t>
      </w:r>
      <w:r w:rsidR="009F0B08">
        <w:t>a nemzetiségi önkormányzati választás</w:t>
      </w:r>
      <w:r w:rsidRPr="00F358EE">
        <w:t xml:space="preserve"> képviselőjelöltje nyilvántartásba vétel iránti kérelme a törvényben támasztott követelményeknek megfelel, ezért a jelöltet </w:t>
      </w:r>
      <w:r w:rsidR="00C3029B">
        <w:t>Zalaszentgrót Város</w:t>
      </w:r>
      <w:r w:rsidRPr="00F358EE">
        <w:t xml:space="preserve"> a mai napon nyilvántartásba vette. </w:t>
      </w:r>
    </w:p>
    <w:p w:rsidR="00F358EE" w:rsidRPr="00F358EE" w:rsidRDefault="00F358EE" w:rsidP="00BE67A7">
      <w:pPr>
        <w:pStyle w:val="Default"/>
        <w:spacing w:after="160"/>
        <w:jc w:val="both"/>
      </w:pPr>
      <w:r w:rsidRPr="00F358EE">
        <w:t xml:space="preserve">A határozat a </w:t>
      </w:r>
      <w:proofErr w:type="spellStart"/>
      <w:r w:rsidRPr="00F358EE">
        <w:t>Ve</w:t>
      </w:r>
      <w:proofErr w:type="spellEnd"/>
      <w:r w:rsidRPr="00F358EE">
        <w:t xml:space="preserve">. 46.§, 120.§, 121.§, 124.§ (1) bekezdés, 125.§-127.§, 132.§, 133.§ (1) bekezdés, valamint a 307/G.§ rendelkezésein, az igazságügyi miniszter 2/2024. (III.11.) IM rendelet 7. § (2) bekezdés a) - g) pontjain és a </w:t>
      </w:r>
      <w:r w:rsidR="00411ECB">
        <w:t>10</w:t>
      </w:r>
      <w:r w:rsidRPr="00F358EE">
        <w:t xml:space="preserve">. mellékletén, valamint a helyi önkormányzati képviselők és polgármesterek választásáról szóló 2010. évi L. törvény </w:t>
      </w:r>
      <w:r w:rsidR="00411ECB">
        <w:t>4</w:t>
      </w:r>
      <w:r w:rsidRPr="00F358EE">
        <w:t xml:space="preserve">. § </w:t>
      </w:r>
      <w:r w:rsidR="00411ECB">
        <w:t>d</w:t>
      </w:r>
      <w:r w:rsidRPr="00F358EE">
        <w:t>) pontján, valamint a 9</w:t>
      </w:r>
      <w:r w:rsidR="00411ECB">
        <w:t>/A.</w:t>
      </w:r>
      <w:r w:rsidRPr="00F358EE">
        <w:t xml:space="preserve"> §</w:t>
      </w:r>
      <w:r w:rsidR="00411ECB">
        <w:t>-án</w:t>
      </w:r>
      <w:r w:rsidRPr="00F358EE">
        <w:t xml:space="preserve"> alapul. </w:t>
      </w:r>
    </w:p>
    <w:p w:rsidR="00F358EE" w:rsidRPr="00F358EE" w:rsidRDefault="00F358EE" w:rsidP="00BE67A7">
      <w:pPr>
        <w:pStyle w:val="Default"/>
        <w:spacing w:after="160"/>
        <w:jc w:val="both"/>
      </w:pPr>
      <w:r w:rsidRPr="00F358EE">
        <w:t xml:space="preserve">A jogorvoslatról szóló tájékoztatás a </w:t>
      </w:r>
      <w:proofErr w:type="spellStart"/>
      <w:r w:rsidRPr="00F358EE">
        <w:t>Ve</w:t>
      </w:r>
      <w:proofErr w:type="spellEnd"/>
      <w:r w:rsidRPr="00F358EE">
        <w:t xml:space="preserve">. 10. § (1) és (3) bekezdésein, 221. § (1) bekezdésén, a 223. § (1) és (3) bekezdésein, 224. § </w:t>
      </w:r>
      <w:r w:rsidRPr="00411ECB">
        <w:t>(1)-(</w:t>
      </w:r>
      <w:r w:rsidR="009F0B08" w:rsidRPr="00411ECB">
        <w:t>5</w:t>
      </w:r>
      <w:r w:rsidRPr="00411ECB">
        <w:t>) bekezdésein, 225</w:t>
      </w:r>
      <w:r w:rsidR="002A65A8" w:rsidRPr="00411ECB">
        <w:t>-</w:t>
      </w:r>
      <w:r w:rsidR="009F0B08" w:rsidRPr="00411ECB">
        <w:t>226.</w:t>
      </w:r>
      <w:r w:rsidR="00A24AAA" w:rsidRPr="00411ECB">
        <w:t>§</w:t>
      </w:r>
      <w:r w:rsidR="009F0B08" w:rsidRPr="00411ECB">
        <w:t>, 227</w:t>
      </w:r>
      <w:r w:rsidRPr="00411ECB">
        <w:t xml:space="preserve"> §</w:t>
      </w:r>
      <w:r w:rsidR="00A24AAA" w:rsidRPr="00411ECB">
        <w:t xml:space="preserve"> (1) bekezdés</w:t>
      </w:r>
      <w:r w:rsidR="00D40BB9" w:rsidRPr="00411ECB">
        <w:t>e</w:t>
      </w:r>
      <w:r w:rsidR="00A24AAA" w:rsidRPr="00411ECB">
        <w:t>in</w:t>
      </w:r>
      <w:r w:rsidRPr="00F358EE">
        <w:t xml:space="preserve">, 307/P. § (2) bekezdés c) pontján, az illetékmentességről szóló tájékoztatás az illetékekről szóló 1990. évi XCIII. törvény 2. melléklet XIII. pontjának 8. alpontján alapul. </w:t>
      </w:r>
    </w:p>
    <w:p w:rsidR="00F358EE" w:rsidRDefault="00F358EE" w:rsidP="00BE67A7">
      <w:pPr>
        <w:pStyle w:val="Default"/>
        <w:spacing w:after="160"/>
      </w:pPr>
      <w:r w:rsidRPr="00F358EE">
        <w:t>Zalaegerszeg, 2024. április 2</w:t>
      </w:r>
      <w:r w:rsidR="00C3029B">
        <w:t>6</w:t>
      </w:r>
      <w:r w:rsidRPr="00F358EE">
        <w:t xml:space="preserve">. </w:t>
      </w:r>
    </w:p>
    <w:p w:rsidR="00BE67A7" w:rsidRPr="00F358EE" w:rsidRDefault="00BE67A7" w:rsidP="00BE67A7">
      <w:pPr>
        <w:pStyle w:val="Default"/>
        <w:spacing w:after="160"/>
      </w:pPr>
    </w:p>
    <w:tbl>
      <w:tblPr>
        <w:tblStyle w:val="Rcsostblza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11ECB" w:rsidTr="00411ECB">
        <w:tc>
          <w:tcPr>
            <w:tcW w:w="4531" w:type="dxa"/>
          </w:tcPr>
          <w:p w:rsidR="00411ECB" w:rsidRDefault="00411ECB" w:rsidP="00BE6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  <w:hideMark/>
          </w:tcPr>
          <w:p w:rsidR="00411ECB" w:rsidRDefault="00411ECB" w:rsidP="00BE6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Kissné Dr. Varga Veronika</w:t>
            </w:r>
          </w:p>
          <w:p w:rsidR="00411ECB" w:rsidRDefault="00411ECB" w:rsidP="00BE6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HVB elnök</w:t>
            </w:r>
          </w:p>
        </w:tc>
      </w:tr>
    </w:tbl>
    <w:p w:rsidR="00F358EE" w:rsidRPr="00F358EE" w:rsidRDefault="00F358EE" w:rsidP="00BE67A7">
      <w:pPr>
        <w:pStyle w:val="Default"/>
        <w:spacing w:after="160"/>
        <w:jc w:val="center"/>
      </w:pPr>
      <w:bookmarkStart w:id="1" w:name="_GoBack"/>
      <w:bookmarkEnd w:id="1"/>
    </w:p>
    <w:sectPr w:rsidR="00F358EE" w:rsidRPr="00F358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6B2" w:rsidRDefault="00FC36B2" w:rsidP="00BE7191">
      <w:pPr>
        <w:spacing w:after="0" w:line="240" w:lineRule="auto"/>
      </w:pPr>
      <w:r>
        <w:separator/>
      </w:r>
    </w:p>
  </w:endnote>
  <w:endnote w:type="continuationSeparator" w:id="0">
    <w:p w:rsidR="00FC36B2" w:rsidRDefault="00FC36B2" w:rsidP="00BE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6B2" w:rsidRDefault="00FC36B2" w:rsidP="00BE7191">
      <w:pPr>
        <w:spacing w:after="0" w:line="240" w:lineRule="auto"/>
      </w:pPr>
      <w:r>
        <w:separator/>
      </w:r>
    </w:p>
  </w:footnote>
  <w:footnote w:type="continuationSeparator" w:id="0">
    <w:p w:rsidR="00FC36B2" w:rsidRDefault="00FC36B2" w:rsidP="00BE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191" w:rsidRDefault="00BE7191" w:rsidP="00BE7191">
    <w:pPr>
      <w:pStyle w:val="lfej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ZALASZENTGRÓTI HELYI VÁLASZTÁSI BIZOTTSÁG</w:t>
    </w:r>
  </w:p>
  <w:p w:rsidR="00BE7191" w:rsidRDefault="00BE7191" w:rsidP="00BE7191">
    <w:pPr>
      <w:pStyle w:val="lfej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8790 Zalaszentgrót Dózsa György utca 1.</w:t>
    </w:r>
  </w:p>
  <w:p w:rsidR="00BE7191" w:rsidRDefault="00BE7191" w:rsidP="00BE7191">
    <w:pPr>
      <w:pStyle w:val="lfej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e-mail: </w:t>
    </w:r>
    <w:hyperlink r:id="rId1" w:history="1">
      <w:r>
        <w:rPr>
          <w:rStyle w:val="Hiperhivatkozs"/>
          <w:rFonts w:ascii="Times New Roman" w:hAnsi="Times New Roman" w:cs="Times New Roman"/>
          <w:sz w:val="24"/>
          <w:szCs w:val="24"/>
        </w:rPr>
        <w:t>titkarsag@zalaszentgrot.hu</w:t>
      </w:r>
    </w:hyperlink>
  </w:p>
  <w:p w:rsidR="00BE7191" w:rsidRDefault="00BE7191" w:rsidP="00BE7191">
    <w:pPr>
      <w:pStyle w:val="lfej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honlap: </w:t>
    </w:r>
    <w:hyperlink r:id="rId2" w:history="1">
      <w:r>
        <w:rPr>
          <w:rStyle w:val="Hiperhivatkozs"/>
          <w:rFonts w:ascii="Times New Roman" w:hAnsi="Times New Roman" w:cs="Times New Roman"/>
          <w:sz w:val="24"/>
          <w:szCs w:val="24"/>
        </w:rPr>
        <w:t>www.zalaszentgrot.hu</w:t>
      </w:r>
    </w:hyperlink>
  </w:p>
  <w:p w:rsidR="00BE7191" w:rsidRDefault="00BE719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EE"/>
    <w:rsid w:val="001210AD"/>
    <w:rsid w:val="001E2CE8"/>
    <w:rsid w:val="002A65A8"/>
    <w:rsid w:val="00411ECB"/>
    <w:rsid w:val="004176CA"/>
    <w:rsid w:val="00680EF7"/>
    <w:rsid w:val="00800D44"/>
    <w:rsid w:val="008741A5"/>
    <w:rsid w:val="008D27E7"/>
    <w:rsid w:val="008E77F5"/>
    <w:rsid w:val="00973BCB"/>
    <w:rsid w:val="009F0B08"/>
    <w:rsid w:val="00A24AAA"/>
    <w:rsid w:val="00AB0C1F"/>
    <w:rsid w:val="00AE0203"/>
    <w:rsid w:val="00B83566"/>
    <w:rsid w:val="00BE67A7"/>
    <w:rsid w:val="00BE7191"/>
    <w:rsid w:val="00C3029B"/>
    <w:rsid w:val="00D40BB9"/>
    <w:rsid w:val="00D62409"/>
    <w:rsid w:val="00F358EE"/>
    <w:rsid w:val="00FC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B25F"/>
  <w15:chartTrackingRefBased/>
  <w15:docId w15:val="{CC87169F-AB94-473A-9740-3F5F3CD0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35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741A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741A5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BE7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7191"/>
  </w:style>
  <w:style w:type="paragraph" w:styleId="llb">
    <w:name w:val="footer"/>
    <w:basedOn w:val="Norml"/>
    <w:link w:val="llbChar"/>
    <w:uiPriority w:val="99"/>
    <w:unhideWhenUsed/>
    <w:rsid w:val="00BE7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7191"/>
  </w:style>
  <w:style w:type="paragraph" w:customStyle="1" w:styleId="uj">
    <w:name w:val="uj"/>
    <w:basedOn w:val="Norml"/>
    <w:rsid w:val="00800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800D44"/>
  </w:style>
  <w:style w:type="table" w:styleId="Rcsostblzat">
    <w:name w:val="Table Grid"/>
    <w:basedOn w:val="Normltblzat"/>
    <w:uiPriority w:val="39"/>
    <w:rsid w:val="00411E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gyzo@zalaszentgrot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alaszentgrot.hu" TargetMode="External"/><Relationship Id="rId1" Type="http://schemas.openxmlformats.org/officeDocument/2006/relationships/hyperlink" Target="mailto:titkarsag@zalaszentgro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750</Words>
  <Characters>5177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cp:lastPrinted>2024-04-26T06:46:00Z</cp:lastPrinted>
  <dcterms:created xsi:type="dcterms:W3CDTF">2024-04-24T11:50:00Z</dcterms:created>
  <dcterms:modified xsi:type="dcterms:W3CDTF">2024-04-26T06:51:00Z</dcterms:modified>
</cp:coreProperties>
</file>